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7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17"/>
        <w:gridCol w:w="4959"/>
      </w:tblGrid>
      <w:tr>
        <w:trPr>
          <w:trHeight w:val="567" w:hRule="atLeast"/>
        </w:trPr>
        <w:tc>
          <w:tcPr>
            <w:tcW w:w="48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  <w:t>Servidor:</w:t>
            </w:r>
            <w:bookmarkStart w:id="0" w:name="Texto1_Copia_1"/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  <w:t>     </w:t>
            </w:r>
            <w:r/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</w:r>
            <w:bookmarkEnd w:id="0"/>
          </w:p>
        </w:tc>
        <w:tc>
          <w:tcPr>
            <w:tcW w:w="49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  <w:t>SIAPE:</w:t>
            </w:r>
            <w:bookmarkStart w:id="1" w:name="Texto2_Copia_1"/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  <w:t>     </w:t>
            </w:r>
            <w:r/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lang w:val="pt-BR" w:eastAsia="pt-BR" w:bidi="ar-SA"/>
              </w:rPr>
            </w:r>
            <w:bookmarkEnd w:id="1"/>
          </w:p>
        </w:tc>
      </w:tr>
      <w:tr>
        <w:trPr>
          <w:trHeight w:val="567" w:hRule="atLeast"/>
        </w:trPr>
        <w:tc>
          <w:tcPr>
            <w:tcW w:w="977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 xml:space="preserve">Período: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     </w: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/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     </w: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     </w: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 xml:space="preserve">  a 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     </w: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/</w:t>
            </w:r>
            <w:r>
              <w:fldChar w:fldCharType="begin">
                <w:ffData>
                  <w:name w:val="Texto3 Copia 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     </w: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/</w:t>
            </w:r>
            <w:r>
              <w:fldChar w:fldCharType="begin">
                <w:ffData>
                  <w:name w:val="Texto3 Copia 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     </w:t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 w:ascii="Calibri" w:hAnsi="Calibri"/>
                <w:kern w:val="0"/>
                <w:lang w:val="pt-BR" w:eastAsia="pt-BR" w:bidi="ar-SA"/>
              </w:rPr>
              <w:t>.</w:t>
            </w:r>
          </w:p>
        </w:tc>
      </w:tr>
    </w:tbl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2397"/>
        <w:gridCol w:w="5223"/>
        <w:gridCol w:w="2208"/>
      </w:tblGrid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ascii="Calibri" w:hAnsi="Calibri" w:asciiTheme="minorHAnsi" w:hAnsiTheme="minorHAnsi"/>
                <w:b/>
                <w:bCs/>
              </w:rPr>
              <w:t>Dias da Semana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ascii="Calibri" w:hAnsi="Calibri" w:asciiTheme="minorHAnsi" w:hAnsiTheme="minorHAnsi"/>
                <w:b/>
                <w:bCs/>
              </w:rPr>
              <w:t>Horário de Trabalho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ascii="Calibri" w:hAnsi="Calibri" w:asciiTheme="minorHAnsi" w:hAnsiTheme="minorHAnsi"/>
                <w:b/>
                <w:bCs/>
              </w:rPr>
              <w:t>Horas Trabalhadas</w:t>
            </w:r>
          </w:p>
        </w:tc>
      </w:tr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Segunda-Feira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3 Copia 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Terça-Feira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3 Copia 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0 Copia 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Quarta-Feira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3 Copia 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0 Copia 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Quinta-Feira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3 Copia 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0 Copia 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bookmarkStart w:id="2" w:name="Texto10_Copia_4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  <w:bookmarkEnd w:id="2"/>
          </w:p>
        </w:tc>
      </w:tr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Sexta-Feira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3 Copia 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bookmarkStart w:id="3" w:name="Texto11_Copia_1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  <w:bookmarkEnd w:id="3"/>
          </w:p>
        </w:tc>
      </w:tr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Sábado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3 Copia 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bookmarkStart w:id="4" w:name="Texto12_Copia_1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  <w:bookmarkEnd w:id="4"/>
          </w:p>
        </w:tc>
      </w:tr>
      <w:tr>
        <w:trPr>
          <w:trHeight w:val="567" w:hRule="atLeast"/>
        </w:trPr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Domingo</w:t>
            </w:r>
          </w:p>
        </w:tc>
        <w:tc>
          <w:tcPr>
            <w:tcW w:w="52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3 Copia 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- </w:t>
            </w:r>
            <w:r>
              <w:fldChar w:fldCharType="begin">
                <w:ffData>
                  <w:name w:val="Texto3 Copia 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  <w:t xml:space="preserve"> às </w:t>
            </w:r>
            <w:r>
              <w:fldChar w:fldCharType="begin">
                <w:ffData>
                  <w:name w:val="Texto3 Copia 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 w:asciiTheme="minorHAnsi" w:hAnsiTheme="minorHAns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bookmarkStart w:id="5" w:name="Texto13_Copia_1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  <w:bookmarkEnd w:id="5"/>
          </w:p>
        </w:tc>
      </w:tr>
      <w:tr>
        <w:trPr>
          <w:trHeight w:val="567" w:hRule="atLeast"/>
        </w:trPr>
        <w:tc>
          <w:tcPr>
            <w:tcW w:w="7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ascii="Calibri" w:hAnsi="Calibri" w:asciiTheme="minorHAnsi" w:hAnsiTheme="minorHAnsi"/>
                <w:b/>
                <w:bCs/>
              </w:rPr>
              <w:t>TOTAL DE HORAS TRABALHADAS/SEMANA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o13 Copia 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</w:r>
            <w:r>
              <w:rPr>
                <w:rFonts w:ascii="Calibri" w:hAnsi="Calibri" w:asciiTheme="minorHAnsi" w:hAnsiTheme="minorHAnsi"/>
              </w:rPr>
              <w:t>     </w:t>
            </w:r>
            <w:r/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De acordo com o Art. 98 da Lei nº 8.112/90, para a concessão de horário especial ao servidor estudante será exigida a compensação de horário no órgão de lotação, respeitando a duração semanal de trabalho, ou seja, a compensação deverá ser na semana, respeitando-se o número de horas a que se obriga o servidor no exercício do cargo.</w:t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Instruções para preenchimento do formulário: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Jornada diária máxima de dez horas de trabalho;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Intervalo mínimo de uma hora a cada seis horas de trabalho;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Intervalo mínimo de onze horas de descanso entre as jornadas.</w:t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Instrução Processual:</w:t>
      </w:r>
      <w:r>
        <w:rPr>
          <w:rFonts w:ascii="Calibri" w:hAnsi="Calibri" w:asciiTheme="minorHAnsi" w:hAnsiTheme="minorHAnsi"/>
          <w:sz w:val="22"/>
          <w:szCs w:val="22"/>
        </w:rPr>
        <w:t xml:space="preserve"> O processo de horário especial para servidor estudante deverá conter os seguintes documentos: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Comprovante de vínculo com a instituição de ensino, contendo horário de aulas semanal;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Plano de compensação de horas devidamente preenchido;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Calendário acadêmico.</w:t>
      </w:r>
    </w:p>
    <w:p>
      <w:pPr>
        <w:pStyle w:val="BodyText"/>
        <w:tabs>
          <w:tab w:val="clear" w:pos="708"/>
          <w:tab w:val="left" w:pos="1236" w:leader="none"/>
          <w:tab w:val="left" w:pos="2109" w:leader="none"/>
          <w:tab w:val="left" w:pos="2930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p>
      <w:pPr>
        <w:pStyle w:val="BodyText"/>
        <w:tabs>
          <w:tab w:val="clear" w:pos="708"/>
          <w:tab w:val="left" w:pos="1236" w:leader="none"/>
          <w:tab w:val="left" w:pos="2109" w:leader="none"/>
          <w:tab w:val="left" w:pos="2930" w:leader="none"/>
        </w:tabs>
        <w:rPr>
          <w:rFonts w:ascii="Calibri" w:hAnsi="Calibri"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</w:r>
    </w:p>
    <w:p>
      <w:pPr>
        <w:pStyle w:val="BodyText"/>
        <w:tabs>
          <w:tab w:val="clear" w:pos="708"/>
          <w:tab w:val="left" w:pos="1236" w:leader="none"/>
          <w:tab w:val="left" w:pos="2109" w:leader="none"/>
          <w:tab w:val="left" w:pos="2930" w:leader="none"/>
        </w:tabs>
        <w:rPr>
          <w:rFonts w:ascii="Calibri" w:hAnsi="Calibri" w:asciiTheme="minorHAnsi" w:hAnsiTheme="minorHAnsi"/>
          <w:b/>
          <w:bCs/>
          <w:sz w:val="20"/>
          <w:szCs w:val="20"/>
          <w:u w:val="single"/>
        </w:rPr>
      </w:pPr>
      <w:r>
        <w:rPr>
          <w:rFonts w:ascii="Calibri" w:hAnsi="Calibri" w:asciiTheme="minorHAnsi" w:hAnsiTheme="minorHAnsi"/>
          <w:b/>
          <w:bCs/>
          <w:sz w:val="20"/>
          <w:szCs w:val="20"/>
          <w:u w:val="single"/>
        </w:rPr>
        <w:t>Observação:</w:t>
      </w: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 formulário exclusivo para encaminhamento via SIGRH.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continuous"/>
      <w:pgSz w:w="11906" w:h="16838"/>
      <w:pgMar w:left="1134" w:right="1134" w:gutter="0" w:header="709" w:top="766" w:footer="709" w:bottom="1134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1" w:color="000000"/>
      </w:pBdr>
      <w:tabs>
        <w:tab w:val="clear" w:pos="708"/>
        <w:tab w:val="left" w:pos="2520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Rui Barbosa, Nº. 710, Campus Universitário, Unidade Administrativa 05</w:t>
    </w:r>
  </w:p>
  <w:p>
    <w:pPr>
      <w:pStyle w:val="BodyText"/>
      <w:ind w:end="-1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CEP 44.380-000 – Cruz das Almas – Bahia</w:t>
    </w:r>
  </w:p>
  <w:p>
    <w:pPr>
      <w:pStyle w:val="BodyText"/>
      <w:ind w:end="-1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(75) 3673 0561.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1" w:color="000000"/>
      </w:pBdr>
      <w:tabs>
        <w:tab w:val="clear" w:pos="708"/>
        <w:tab w:val="left" w:pos="2520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Rui Barbosa, Nº. 710, Campus Universitário, Unidade Administrativa 05</w:t>
    </w:r>
  </w:p>
  <w:p>
    <w:pPr>
      <w:pStyle w:val="BodyText"/>
      <w:ind w:end="-1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CEP 44.380-000 – Cruz das Almas – Bahia</w:t>
    </w:r>
  </w:p>
  <w:p>
    <w:pPr>
      <w:pStyle w:val="BodyText"/>
      <w:ind w:end="-1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(75) 3673 0561.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10545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5102"/>
      <w:gridCol w:w="5443"/>
    </w:tblGrid>
    <w:tr>
      <w:trPr/>
      <w:tc>
        <w:tcPr>
          <w:tcW w:w="51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Ministério da Educação</w:t>
          </w:r>
        </w:p>
        <w:p>
          <w:pPr>
            <w:pStyle w:val="Normal"/>
            <w:widowControl/>
            <w:spacing w:before="0" w:after="0"/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Universidade Federal do Recôncavo da Bahia</w:t>
          </w:r>
        </w:p>
        <w:p>
          <w:pPr>
            <w:pStyle w:val="Normal"/>
            <w:widowControl/>
            <w:spacing w:before="0" w:after="0"/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Pró-Reitoria de Gestão de Pessoal</w:t>
          </w:r>
        </w:p>
        <w:p>
          <w:pPr>
            <w:pStyle w:val="Normal"/>
            <w:widowControl/>
            <w:spacing w:before="0" w:after="0"/>
            <w:ind w:star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Coordenadoria de Desenvolvimento de Pessoal - CDP</w:t>
          </w:r>
        </w:p>
      </w:tc>
      <w:tc>
        <w:tcPr>
          <w:tcW w:w="54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ind w:start="-385"/>
            <w:jc w:val="center"/>
            <w:rPr>
              <w:b/>
              <w:sz w:val="28"/>
              <w:szCs w:val="28"/>
            </w:rPr>
          </w:pPr>
          <w:r>
            <w:rPr>
              <w:rFonts w:eastAsia="Times New Roman" w:cs="Times New Roman"/>
              <w:b/>
              <w:kern w:val="0"/>
              <w:sz w:val="28"/>
              <w:szCs w:val="28"/>
              <w:lang w:val="pt-BR" w:eastAsia="pt-BR" w:bidi="ar-SA"/>
            </w:rPr>
            <w:t>HORÁRIO ESPECIAL PARA</w:t>
          </w:r>
        </w:p>
        <w:p>
          <w:pPr>
            <w:pStyle w:val="Normal"/>
            <w:widowControl/>
            <w:spacing w:before="0" w:after="0"/>
            <w:ind w:start="-385"/>
            <w:jc w:val="center"/>
            <w:rPr>
              <w:b/>
              <w:sz w:val="28"/>
              <w:szCs w:val="28"/>
            </w:rPr>
          </w:pPr>
          <w:r>
            <w:rPr>
              <w:rFonts w:eastAsia="Times New Roman" w:cs="Times New Roman"/>
              <w:b/>
              <w:kern w:val="0"/>
              <w:sz w:val="28"/>
              <w:szCs w:val="28"/>
              <w:lang w:val="pt-BR" w:eastAsia="pt-BR" w:bidi="ar-SA"/>
            </w:rPr>
            <w:t>SERVIDOR ESTUDANTE - PLANO DE COMPENSAÇÃO DE HORAS</w:t>
          </w:r>
        </w:p>
      </w:tc>
    </w:tr>
  </w:tbl>
  <w:p>
    <w:pPr>
      <w:pStyle w:val="BodyText"/>
      <w:pBdr>
        <w:top w:val="single" w:sz="4" w:space="1" w:color="000000"/>
      </w:pBdr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10545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5102"/>
      <w:gridCol w:w="5443"/>
    </w:tblGrid>
    <w:tr>
      <w:trPr/>
      <w:tc>
        <w:tcPr>
          <w:tcW w:w="51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Ministério da Educação</w:t>
          </w:r>
        </w:p>
        <w:p>
          <w:pPr>
            <w:pStyle w:val="Normal"/>
            <w:widowControl/>
            <w:spacing w:before="0" w:after="0"/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Universidade Federal do Recôncavo da Bahia</w:t>
          </w:r>
        </w:p>
        <w:p>
          <w:pPr>
            <w:pStyle w:val="Normal"/>
            <w:widowControl/>
            <w:spacing w:before="0" w:after="0"/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Pró-Reitoria de Gestão de Pessoal</w:t>
          </w:r>
        </w:p>
        <w:p>
          <w:pPr>
            <w:pStyle w:val="Normal"/>
            <w:widowControl/>
            <w:spacing w:before="0" w:after="0"/>
            <w:ind w:star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>
            <w:rPr>
              <w:rFonts w:eastAsia="Times New Roman" w:cs="Lucida Sans Unicode" w:ascii="Comic Sans MS" w:hAnsi="Comic Sans MS"/>
              <w:bCs/>
              <w:kern w:val="0"/>
              <w:sz w:val="18"/>
              <w:szCs w:val="18"/>
              <w:lang w:val="pt-BR" w:eastAsia="pt-BR" w:bidi="ar-SA"/>
            </w:rPr>
            <w:t>Coordenadoria de Desenvolvimento de Pessoal - CDP</w:t>
          </w:r>
        </w:p>
      </w:tc>
      <w:tc>
        <w:tcPr>
          <w:tcW w:w="54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ind w:start="-385"/>
            <w:jc w:val="center"/>
            <w:rPr>
              <w:b/>
              <w:sz w:val="28"/>
              <w:szCs w:val="28"/>
            </w:rPr>
          </w:pPr>
          <w:r>
            <w:rPr>
              <w:rFonts w:eastAsia="Times New Roman" w:cs="Times New Roman"/>
              <w:b/>
              <w:kern w:val="0"/>
              <w:sz w:val="28"/>
              <w:szCs w:val="28"/>
              <w:lang w:val="pt-BR" w:eastAsia="pt-BR" w:bidi="ar-SA"/>
            </w:rPr>
            <w:t>HORÁRIO ESPECIAL PARA</w:t>
          </w:r>
        </w:p>
        <w:p>
          <w:pPr>
            <w:pStyle w:val="Normal"/>
            <w:widowControl/>
            <w:spacing w:before="0" w:after="0"/>
            <w:ind w:start="-385"/>
            <w:jc w:val="center"/>
            <w:rPr>
              <w:b/>
              <w:sz w:val="28"/>
              <w:szCs w:val="28"/>
            </w:rPr>
          </w:pPr>
          <w:r>
            <w:rPr>
              <w:rFonts w:eastAsia="Times New Roman" w:cs="Times New Roman"/>
              <w:b/>
              <w:kern w:val="0"/>
              <w:sz w:val="28"/>
              <w:szCs w:val="28"/>
              <w:lang w:val="pt-BR" w:eastAsia="pt-BR" w:bidi="ar-SA"/>
            </w:rPr>
            <w:t>SERVIDOR ESTUDANTE - PLANO DE COMPENSAÇÃO DE HORAS</w:t>
          </w:r>
        </w:p>
      </w:tc>
    </w:tr>
  </w:tbl>
  <w:p>
    <w:pPr>
      <w:pStyle w:val="BodyText"/>
      <w:pBdr>
        <w:top w:val="single" w:sz="4" w:space="1" w:color="000000"/>
      </w:pBdr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ocumentProtection w:edit="forms" w:enforcement="1" w:cryptProviderType="rsaAES" w:cryptAlgorithmClass="hash" w:cryptAlgorithmType="typeAny" w:cryptAlgorithmSid="14" w:cryptSpinCount="100000" w:hash="qOxqBLw7u30cbcGD0Qiof6nGZOisecmr81wM1UaXjvURkN0rp6QVpM6nKDTjKPr1TStXcLjS1tRofHaU0Dh25A==" w:salt="AerOtGfikLf8pP+ukiY01A==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semiHidden/>
    <w:qFormat/>
    <w:rPr/>
  </w:style>
  <w:style w:type="character" w:styleId="CorpodetextoChar" w:customStyle="1">
    <w:name w:val="Corpo de texto Char"/>
    <w:basedOn w:val="DefaultParagraphFont"/>
    <w:semiHidden/>
    <w:qFormat/>
    <w:locked/>
    <w:rsid w:val="0026400d"/>
    <w:rPr>
      <w:rFonts w:ascii="Calibri" w:hAnsi="Calibri" w:cs="Calibri"/>
      <w:sz w:val="22"/>
      <w:szCs w:val="22"/>
      <w:lang w:val="pt-PT" w:eastAsia="pt-PT"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rsid w:val="0026400d"/>
    <w:pPr>
      <w:widowControl w:val="false"/>
    </w:pPr>
    <w:rPr>
      <w:rFonts w:ascii="Calibri" w:hAnsi="Calibri" w:cs="Calibri"/>
      <w:sz w:val="22"/>
      <w:szCs w:val="22"/>
      <w:lang w:val="pt-PT" w:eastAsia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rsid w:val="00b41e1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rsid w:val="00b41e1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324fda"/>
    <w:pPr>
      <w:spacing w:before="0" w:after="0"/>
      <w:ind w:start="720"/>
      <w:contextualSpacing/>
    </w:pPr>
    <w:rPr/>
  </w:style>
  <w:style w:type="numbering" w:styleId="Semlista" w:default="1">
    <w:name w:val="Sem lista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a46b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35FF-F45F-42FD-80CF-75E13CB1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256</Words>
  <Characters>1296</Characters>
  <CharactersWithSpaces>1842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2020-08-19T16:27:00Z</dcterms:created>
  <dc:creator>2328145</dc:creator>
  <dc:description/>
  <dc:language>pt-BR</dc:language>
  <cp:lastModifiedBy>Redmar Lima</cp:lastModifiedBy>
  <dcterms:modified xsi:type="dcterms:W3CDTF">2020-08-19T16:27:00Z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