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FF" w:rsidRDefault="00E15EFF">
      <w:pPr>
        <w:pStyle w:val="BodyText"/>
        <w:ind w:left="4909"/>
        <w:rPr>
          <w:rFonts w:ascii="Times New Roman"/>
          <w:sz w:val="20"/>
        </w:rPr>
      </w:pPr>
      <w:r w:rsidRPr="00932CE7">
        <w:rPr>
          <w:rFonts w:ascii="Times New Roman"/>
          <w:noProof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8.5pt;height:34.5pt;visibility:visible">
            <v:imagedata r:id="rId4" o:title=""/>
          </v:shape>
        </w:pict>
      </w:r>
    </w:p>
    <w:p w:rsidR="00E15EFF" w:rsidRDefault="00E15EFF">
      <w:pPr>
        <w:spacing w:before="8" w:line="266" w:lineRule="exact"/>
        <w:ind w:left="1236" w:right="6852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E15EFF" w:rsidRDefault="00E15EFF">
      <w:pPr>
        <w:spacing w:line="262" w:lineRule="exact"/>
        <w:ind w:left="1236" w:right="1102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RECÔNCAVO</w:t>
      </w:r>
      <w:r>
        <w:rPr>
          <w:spacing w:val="-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BAHIA</w:t>
      </w:r>
    </w:p>
    <w:p w:rsidR="00E15EFF" w:rsidRDefault="00E15EFF">
      <w:pPr>
        <w:ind w:left="1692" w:right="1565"/>
        <w:jc w:val="center"/>
      </w:pPr>
      <w:r>
        <w:t>Comitê de Acompanhamento de Políticas Afirmativas e Acesso à Reserva de Cotas</w:t>
      </w:r>
      <w:r>
        <w:rPr>
          <w:spacing w:val="-47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Aferição</w:t>
      </w:r>
      <w:r>
        <w:rPr>
          <w:spacing w:val="-2"/>
        </w:rPr>
        <w:t xml:space="preserve"> </w:t>
      </w:r>
      <w:r>
        <w:t>de Autodeclaração</w:t>
      </w:r>
    </w:p>
    <w:p w:rsidR="00E15EFF" w:rsidRDefault="00E15EFF">
      <w:pPr>
        <w:pStyle w:val="BodyText"/>
        <w:spacing w:before="6"/>
      </w:pPr>
    </w:p>
    <w:p w:rsidR="00E15EFF" w:rsidRDefault="00E15EFF">
      <w:pPr>
        <w:pStyle w:val="Title"/>
        <w:ind w:right="1235" w:firstLine="0"/>
        <w:jc w:val="center"/>
      </w:pPr>
      <w:r>
        <w:t>ANEXO D</w:t>
      </w:r>
    </w:p>
    <w:p w:rsidR="00E15EFF" w:rsidRDefault="00E15EFF">
      <w:pPr>
        <w:pStyle w:val="BodyText"/>
        <w:spacing w:before="6"/>
        <w:rPr>
          <w:b/>
          <w:sz w:val="29"/>
        </w:rPr>
      </w:pPr>
    </w:p>
    <w:p w:rsidR="00E15EFF" w:rsidRDefault="00E15EFF">
      <w:pPr>
        <w:pStyle w:val="Title"/>
        <w:spacing w:before="52" w:line="357" w:lineRule="auto"/>
        <w:ind w:left="3645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PERTENCIMENTO</w:t>
      </w:r>
      <w:r>
        <w:rPr>
          <w:spacing w:val="1"/>
        </w:rPr>
        <w:t xml:space="preserve"> </w:t>
      </w:r>
      <w:r>
        <w:t>ÉTNICO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MORADORES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rPr>
          <w:w w:val="105"/>
        </w:rPr>
        <w:t>COMUNIDADES QUILOMBOLAS</w:t>
      </w:r>
    </w:p>
    <w:p w:rsidR="00E15EFF" w:rsidRDefault="00E15EFF">
      <w:pPr>
        <w:pStyle w:val="BodyText"/>
        <w:rPr>
          <w:b/>
        </w:rPr>
      </w:pPr>
    </w:p>
    <w:p w:rsidR="00E15EFF" w:rsidRDefault="00E15EFF">
      <w:pPr>
        <w:pStyle w:val="BodyText"/>
        <w:spacing w:before="9"/>
        <w:rPr>
          <w:b/>
        </w:rPr>
      </w:pPr>
    </w:p>
    <w:p w:rsidR="00E15EFF" w:rsidRDefault="00E15EFF">
      <w:pPr>
        <w:pStyle w:val="BodyText"/>
        <w:ind w:left="107"/>
      </w:pPr>
      <w:r>
        <w:t>Eu/Nós,</w:t>
      </w:r>
      <w:r>
        <w:rPr>
          <w:spacing w:val="-6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assinado/s,</w:t>
      </w:r>
      <w:r>
        <w:rPr>
          <w:spacing w:val="-5"/>
        </w:rPr>
        <w:t xml:space="preserve"> </w:t>
      </w:r>
      <w:r>
        <w:t>declaro/amos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 fins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o/a</w:t>
      </w:r>
      <w:r>
        <w:rPr>
          <w:spacing w:val="-1"/>
        </w:rPr>
        <w:t xml:space="preserve"> </w:t>
      </w:r>
      <w:r>
        <w:t>candidato/a</w:t>
      </w:r>
    </w:p>
    <w:p w:rsidR="00E15EFF" w:rsidRDefault="00E15EFF">
      <w:pPr>
        <w:tabs>
          <w:tab w:val="left" w:pos="3977"/>
          <w:tab w:val="left" w:pos="5733"/>
          <w:tab w:val="left" w:pos="5849"/>
          <w:tab w:val="left" w:pos="6281"/>
          <w:tab w:val="left" w:pos="7238"/>
          <w:tab w:val="left" w:pos="9955"/>
        </w:tabs>
        <w:spacing w:before="151" w:line="360" w:lineRule="auto"/>
        <w:ind w:left="107" w:right="152"/>
        <w:rPr>
          <w:sz w:val="24"/>
        </w:rPr>
      </w:pPr>
      <w:r>
        <w:rPr>
          <w:noProof/>
          <w:lang w:val="pt-BR" w:eastAsia="pt-BR"/>
        </w:rPr>
        <w:pict>
          <v:rect id="_x0000_s1026" style="position:absolute;left:0;text-align:left;margin-left:90.6pt;margin-top:64.2pt;width:301.3pt;height:.8pt;z-index:-251658240;mso-position-horizontal-relative:page" fillcolor="black" stroked="f">
            <w10:wrap anchorx="page"/>
          </v:rect>
        </w:pic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RG</w:t>
      </w:r>
      <w:r>
        <w:rPr>
          <w:spacing w:val="42"/>
          <w:sz w:val="24"/>
        </w:rPr>
        <w:t xml:space="preserve"> </w:t>
      </w:r>
      <w:r>
        <w:rPr>
          <w:sz w:val="24"/>
        </w:rPr>
        <w:t>n.º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, CPF</w:t>
      </w:r>
      <w:r>
        <w:rPr>
          <w:spacing w:val="-51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nascido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, pertencente á comunidade</w:t>
      </w:r>
      <w:r>
        <w:rPr>
          <w:spacing w:val="1"/>
          <w:sz w:val="24"/>
        </w:rPr>
        <w:t xml:space="preserve"> </w:t>
      </w:r>
      <w:r>
        <w:rPr>
          <w:sz w:val="24"/>
        </w:rPr>
        <w:t>quilombola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é </w:t>
      </w:r>
      <w:r>
        <w:rPr>
          <w:b/>
          <w:sz w:val="24"/>
        </w:rPr>
        <w:t>membro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comunidade</w:t>
      </w:r>
      <w:r>
        <w:rPr>
          <w:sz w:val="24"/>
        </w:rPr>
        <w:t>,</w:t>
      </w:r>
    </w:p>
    <w:p w:rsidR="00E15EFF" w:rsidRDefault="00E15EFF">
      <w:pPr>
        <w:pStyle w:val="BodyText"/>
        <w:tabs>
          <w:tab w:val="left" w:pos="6281"/>
          <w:tab w:val="left" w:pos="8898"/>
        </w:tabs>
        <w:spacing w:line="291" w:lineRule="exact"/>
        <w:ind w:left="107"/>
      </w:pPr>
      <w:r>
        <w:t>situada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Estado</w:t>
      </w:r>
      <w:r>
        <w:rPr>
          <w:u w:val="single"/>
        </w:rPr>
        <w:tab/>
      </w:r>
      <w:r>
        <w:t>.</w:t>
      </w: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spacing w:before="8"/>
        <w:rPr>
          <w:sz w:val="16"/>
        </w:rPr>
      </w:pPr>
    </w:p>
    <w:p w:rsidR="00E15EFF" w:rsidRDefault="00E15EFF">
      <w:pPr>
        <w:pStyle w:val="BodyText"/>
        <w:spacing w:before="52" w:line="360" w:lineRule="auto"/>
        <w:ind w:left="107" w:right="28" w:firstLine="864"/>
      </w:pPr>
      <w:r>
        <w:t>Declaro/amos ainda serem verdadeiras as informações prestadas, e estar/mos ciente que a</w:t>
      </w:r>
      <w:r>
        <w:rPr>
          <w:spacing w:val="1"/>
        </w:rPr>
        <w:t xml:space="preserve"> </w:t>
      </w:r>
      <w:r>
        <w:t>declaração inverídica, uma vez comprovada mediante procedimento institucional, implicará no</w:t>
      </w:r>
      <w:r>
        <w:rPr>
          <w:spacing w:val="1"/>
        </w:rPr>
        <w:t xml:space="preserve"> </w:t>
      </w:r>
      <w:r>
        <w:rPr>
          <w:spacing w:val="-1"/>
        </w:rPr>
        <w:t>cancelamento</w:t>
      </w:r>
      <w:r>
        <w:t xml:space="preserve"> </w:t>
      </w:r>
      <w:r>
        <w:rPr>
          <w:spacing w:val="-1"/>
        </w:rPr>
        <w:t>da matrícula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Universidade</w:t>
      </w:r>
      <w:r>
        <w:t xml:space="preserve"> Federal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Recôncavo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Bahia</w:t>
      </w:r>
      <w:r>
        <w:rPr>
          <w:spacing w:val="1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1"/>
        </w:rPr>
        <w:t xml:space="preserve"> </w:t>
      </w:r>
      <w:r>
        <w:t>UFRB</w:t>
      </w:r>
      <w:r>
        <w:rPr>
          <w:spacing w:val="-4"/>
        </w:rPr>
        <w:t xml:space="preserve"> </w:t>
      </w:r>
      <w:r>
        <w:t>(conforme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CONSUNI</w:t>
      </w:r>
      <w:r>
        <w:rPr>
          <w:spacing w:val="-4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003/2018).</w:t>
      </w:r>
    </w:p>
    <w:p w:rsidR="00E15EFF" w:rsidRDefault="00E15EFF">
      <w:pPr>
        <w:pStyle w:val="BodyText"/>
        <w:spacing w:before="2" w:line="364" w:lineRule="auto"/>
        <w:ind w:left="107" w:firstLine="864"/>
      </w:pPr>
      <w:r>
        <w:rPr>
          <w:spacing w:val="-1"/>
        </w:rPr>
        <w:t>Declaro/amos</w:t>
      </w:r>
      <w:r>
        <w:rPr>
          <w:spacing w:val="-15"/>
        </w:rPr>
        <w:t xml:space="preserve"> </w:t>
      </w:r>
      <w:r>
        <w:rPr>
          <w:spacing w:val="-1"/>
        </w:rPr>
        <w:t>ainda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estou/amos</w:t>
      </w:r>
      <w:r>
        <w:rPr>
          <w:spacing w:val="-15"/>
        </w:rPr>
        <w:t xml:space="preserve"> </w:t>
      </w:r>
      <w:r>
        <w:rPr>
          <w:spacing w:val="-1"/>
        </w:rPr>
        <w:t>ciente/s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informação</w:t>
      </w:r>
      <w:r>
        <w:rPr>
          <w:spacing w:val="-20"/>
        </w:rPr>
        <w:t xml:space="preserve"> </w:t>
      </w:r>
      <w:r>
        <w:t>falsa</w:t>
      </w:r>
      <w:r>
        <w:rPr>
          <w:spacing w:val="-17"/>
        </w:rPr>
        <w:t xml:space="preserve"> </w:t>
      </w:r>
      <w:r>
        <w:t>poderá</w:t>
      </w:r>
      <w:r>
        <w:rPr>
          <w:spacing w:val="-20"/>
        </w:rPr>
        <w:t xml:space="preserve"> </w:t>
      </w:r>
      <w:r>
        <w:t>submeter-me</w:t>
      </w:r>
      <w:r>
        <w:rPr>
          <w:spacing w:val="-14"/>
        </w:rPr>
        <w:t xml:space="preserve"> </w:t>
      </w:r>
      <w:r>
        <w:t>ao</w:t>
      </w:r>
      <w:r>
        <w:rPr>
          <w:spacing w:val="-5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Penal</w:t>
      </w:r>
      <w:r>
        <w:rPr>
          <w:spacing w:val="2"/>
        </w:rPr>
        <w:t xml:space="preserve"> </w:t>
      </w:r>
      <w:r>
        <w:t>Brasileiro.</w:t>
      </w:r>
    </w:p>
    <w:p w:rsidR="00E15EFF" w:rsidRDefault="00E15EFF">
      <w:pPr>
        <w:pStyle w:val="BodyText"/>
      </w:pPr>
    </w:p>
    <w:p w:rsidR="00E15EFF" w:rsidRDefault="00E15EFF">
      <w:pPr>
        <w:pStyle w:val="BodyText"/>
      </w:pPr>
    </w:p>
    <w:p w:rsidR="00E15EFF" w:rsidRDefault="00E15EFF">
      <w:pPr>
        <w:pStyle w:val="BodyText"/>
        <w:tabs>
          <w:tab w:val="left" w:pos="5553"/>
          <w:tab w:val="left" w:pos="6273"/>
          <w:tab w:val="left" w:pos="9154"/>
          <w:tab w:val="left" w:pos="10407"/>
        </w:tabs>
        <w:spacing w:before="176"/>
        <w:ind w:left="1809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E15EFF" w:rsidRDefault="00E15EFF">
      <w:pPr>
        <w:tabs>
          <w:tab w:val="left" w:pos="5661"/>
          <w:tab w:val="left" w:pos="7334"/>
          <w:tab w:val="left" w:pos="9290"/>
        </w:tabs>
        <w:ind w:left="3517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spacing w:before="4"/>
        <w:rPr>
          <w:sz w:val="17"/>
        </w:rPr>
      </w:pPr>
      <w:r>
        <w:rPr>
          <w:noProof/>
          <w:lang w:val="pt-BR" w:eastAsia="pt-BR"/>
        </w:rPr>
        <w:pict>
          <v:shape id="_x0000_s1027" style="position:absolute;margin-left:126.85pt;margin-top:12.95pt;width:334.75pt;height:.1pt;z-index:-251657216;mso-wrap-distance-left:0;mso-wrap-distance-right:0;mso-position-horizontal-relative:page" coordorigin="2537,259" coordsize="6695,0" path="m2537,259r6695,e" filled="f" strokeweight=".27489mm">
            <v:path arrowok="t"/>
            <w10:wrap type="topAndBottom" anchorx="page"/>
          </v:shape>
        </w:pict>
      </w:r>
    </w:p>
    <w:p w:rsidR="00E15EFF" w:rsidRDefault="00E15EFF">
      <w:pPr>
        <w:pStyle w:val="BodyText"/>
        <w:spacing w:before="107"/>
        <w:ind w:left="1236" w:right="1529"/>
        <w:jc w:val="center"/>
      </w:pPr>
      <w:r>
        <w:t>Liderança</w:t>
      </w:r>
    </w:p>
    <w:p w:rsidR="00E15EFF" w:rsidRDefault="00E15EFF">
      <w:pPr>
        <w:pStyle w:val="BodyText"/>
        <w:spacing w:before="1"/>
        <w:rPr>
          <w:sz w:val="28"/>
        </w:rPr>
      </w:pPr>
    </w:p>
    <w:p w:rsidR="00E15EFF" w:rsidRDefault="00E15EFF">
      <w:pPr>
        <w:pStyle w:val="BodyText"/>
        <w:tabs>
          <w:tab w:val="left" w:pos="4004"/>
        </w:tabs>
        <w:ind w:left="101"/>
        <w:jc w:val="center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EFF" w:rsidRDefault="00E15EFF">
      <w:pPr>
        <w:pStyle w:val="BodyText"/>
        <w:spacing w:before="1"/>
        <w:rPr>
          <w:sz w:val="13"/>
        </w:rPr>
      </w:pPr>
    </w:p>
    <w:p w:rsidR="00E15EFF" w:rsidRDefault="00E15EFF">
      <w:pPr>
        <w:pStyle w:val="BodyText"/>
        <w:tabs>
          <w:tab w:val="left" w:pos="4060"/>
        </w:tabs>
        <w:spacing w:before="52"/>
        <w:ind w:left="105"/>
        <w:jc w:val="center"/>
      </w:pP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rPr>
          <w:sz w:val="20"/>
        </w:rPr>
      </w:pPr>
    </w:p>
    <w:p w:rsidR="00E15EFF" w:rsidRDefault="00E15EFF">
      <w:pPr>
        <w:pStyle w:val="BodyText"/>
        <w:spacing w:before="10"/>
        <w:rPr>
          <w:sz w:val="28"/>
        </w:rPr>
      </w:pPr>
    </w:p>
    <w:p w:rsidR="00E15EFF" w:rsidRDefault="00E15EFF">
      <w:pPr>
        <w:spacing w:before="71" w:line="230" w:lineRule="auto"/>
        <w:ind w:left="3609" w:right="1835" w:hanging="1617"/>
        <w:rPr>
          <w:sz w:val="18"/>
        </w:rPr>
      </w:pPr>
      <w:r>
        <w:rPr>
          <w:sz w:val="18"/>
        </w:rPr>
        <w:t>Campus Universitário, Rua Rui Barbosa, 710, Centro, Cruz das Almas/Bahia - CEP 44.380-000</w:t>
      </w:r>
      <w:r>
        <w:rPr>
          <w:spacing w:val="-38"/>
          <w:sz w:val="18"/>
        </w:rPr>
        <w:t xml:space="preserve"> </w:t>
      </w:r>
      <w:r>
        <w:rPr>
          <w:sz w:val="18"/>
        </w:rPr>
        <w:t>CNPJ</w:t>
      </w:r>
      <w:r>
        <w:rPr>
          <w:spacing w:val="-4"/>
          <w:sz w:val="18"/>
        </w:rPr>
        <w:t xml:space="preserve"> </w:t>
      </w:r>
      <w:r>
        <w:rPr>
          <w:sz w:val="18"/>
        </w:rPr>
        <w:t>07.777.800/0001-62 - Tel.:</w:t>
      </w:r>
      <w:r>
        <w:rPr>
          <w:spacing w:val="-2"/>
          <w:sz w:val="18"/>
        </w:rPr>
        <w:t xml:space="preserve"> </w:t>
      </w:r>
      <w:r>
        <w:rPr>
          <w:sz w:val="18"/>
        </w:rPr>
        <w:t>(75) 3621-6827</w:t>
      </w:r>
    </w:p>
    <w:sectPr w:rsidR="00E15EFF" w:rsidSect="00C67E74">
      <w:type w:val="continuous"/>
      <w:pgSz w:w="11920" w:h="16840"/>
      <w:pgMar w:top="54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74"/>
    <w:rsid w:val="00536309"/>
    <w:rsid w:val="00932CE7"/>
    <w:rsid w:val="00A50C70"/>
    <w:rsid w:val="00C67E74"/>
    <w:rsid w:val="00E1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74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E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736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C67E74"/>
    <w:pPr>
      <w:ind w:left="1236" w:hanging="2761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D0736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C67E74"/>
  </w:style>
  <w:style w:type="paragraph" w:customStyle="1" w:styleId="TableParagraph">
    <w:name w:val="Table Paragraph"/>
    <w:basedOn w:val="Normal"/>
    <w:uiPriority w:val="99"/>
    <w:rsid w:val="00C67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1841026</cp:lastModifiedBy>
  <cp:revision>2</cp:revision>
  <dcterms:created xsi:type="dcterms:W3CDTF">2023-10-09T12:04:00Z</dcterms:created>
  <dcterms:modified xsi:type="dcterms:W3CDTF">2023-10-09T12:04:00Z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