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12" w:rsidRDefault="00B97F12">
      <w:pPr>
        <w:pStyle w:val="BodyText"/>
        <w:rPr>
          <w:rFonts w:ascii="Times New Roman"/>
          <w:b w:val="0"/>
          <w:sz w:val="20"/>
        </w:rPr>
      </w:pPr>
    </w:p>
    <w:p w:rsidR="00B97F12" w:rsidRDefault="00B97F12">
      <w:pPr>
        <w:pStyle w:val="BodyText"/>
        <w:rPr>
          <w:rFonts w:ascii="Times New Roman"/>
          <w:b w:val="0"/>
          <w:sz w:val="20"/>
        </w:rPr>
      </w:pPr>
    </w:p>
    <w:p w:rsidR="00B97F12" w:rsidRDefault="00B97F12">
      <w:pPr>
        <w:pStyle w:val="BodyText"/>
        <w:rPr>
          <w:rFonts w:ascii="Times New Roman"/>
          <w:b w:val="0"/>
          <w:sz w:val="20"/>
        </w:rPr>
      </w:pPr>
    </w:p>
    <w:p w:rsidR="00B97F12" w:rsidRDefault="00B97F12">
      <w:pPr>
        <w:pStyle w:val="BodyText"/>
        <w:spacing w:before="6"/>
        <w:rPr>
          <w:rFonts w:ascii="Times New Roman"/>
          <w:b w:val="0"/>
          <w:sz w:val="28"/>
        </w:rPr>
      </w:pPr>
    </w:p>
    <w:p w:rsidR="00B97F12" w:rsidRDefault="00B97F12">
      <w:pPr>
        <w:pStyle w:val="BodyText"/>
        <w:spacing w:before="51"/>
        <w:ind w:left="4417" w:right="4819"/>
        <w:jc w:val="center"/>
      </w:pPr>
      <w:r>
        <w:t>ANEXO</w:t>
      </w:r>
      <w:r>
        <w:rPr>
          <w:spacing w:val="-1"/>
        </w:rPr>
        <w:t xml:space="preserve"> </w:t>
      </w:r>
      <w:r>
        <w:rPr>
          <w:spacing w:val="-10"/>
        </w:rPr>
        <w:t>I</w:t>
      </w:r>
    </w:p>
    <w:p w:rsidR="00B97F12" w:rsidRDefault="00B97F12">
      <w:pPr>
        <w:spacing w:before="8"/>
        <w:rPr>
          <w:b/>
          <w:sz w:val="33"/>
        </w:rPr>
      </w:pPr>
    </w:p>
    <w:p w:rsidR="00B97F12" w:rsidRDefault="00B97F12">
      <w:pPr>
        <w:pStyle w:val="BodyText"/>
        <w:spacing w:before="1"/>
        <w:ind w:left="2287" w:right="2716"/>
        <w:jc w:val="center"/>
      </w:pPr>
      <w:r>
        <w:t>BAREMA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CURRÍCULO</w:t>
      </w:r>
      <w:r>
        <w:rPr>
          <w:spacing w:val="-2"/>
        </w:rPr>
        <w:t xml:space="preserve"> LATTES</w:t>
      </w:r>
    </w:p>
    <w:p w:rsidR="00B97F12" w:rsidRDefault="00B97F12">
      <w:pPr>
        <w:pStyle w:val="BodyText"/>
        <w:spacing w:before="3"/>
        <w:ind w:left="2287" w:right="2691"/>
        <w:jc w:val="center"/>
      </w:pPr>
      <w:r>
        <w:rPr>
          <w:w w:val="90"/>
        </w:rPr>
        <w:t>Período</w:t>
      </w:r>
      <w:r>
        <w:rPr>
          <w:spacing w:val="17"/>
        </w:rPr>
        <w:t xml:space="preserve"> </w:t>
      </w:r>
      <w:r>
        <w:rPr>
          <w:w w:val="90"/>
        </w:rPr>
        <w:t>de</w:t>
      </w:r>
      <w:r>
        <w:rPr>
          <w:spacing w:val="18"/>
        </w:rPr>
        <w:t xml:space="preserve"> </w:t>
      </w:r>
      <w:r>
        <w:rPr>
          <w:w w:val="90"/>
        </w:rPr>
        <w:t>2018</w:t>
      </w:r>
      <w:r>
        <w:rPr>
          <w:spacing w:val="11"/>
        </w:rPr>
        <w:t xml:space="preserve"> </w:t>
      </w:r>
      <w:r>
        <w:rPr>
          <w:w w:val="90"/>
        </w:rPr>
        <w:t>até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2022</w:t>
      </w:r>
    </w:p>
    <w:p w:rsidR="00B97F12" w:rsidRDefault="00B97F12">
      <w:pPr>
        <w:spacing w:before="10"/>
        <w:rPr>
          <w:b/>
          <w:sz w:val="23"/>
        </w:rPr>
      </w:pPr>
    </w:p>
    <w:p w:rsidR="00B97F12" w:rsidRDefault="00B97F12">
      <w:pPr>
        <w:pStyle w:val="ListParagraph"/>
        <w:numPr>
          <w:ilvl w:val="0"/>
          <w:numId w:val="1"/>
        </w:numPr>
        <w:tabs>
          <w:tab w:val="left" w:pos="353"/>
        </w:tabs>
        <w:ind w:hanging="241"/>
        <w:rPr>
          <w:b/>
          <w:sz w:val="24"/>
        </w:rPr>
      </w:pPr>
      <w:r>
        <w:rPr>
          <w:b/>
          <w:sz w:val="24"/>
        </w:rPr>
        <w:t>FORMAÇÃO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ACADÊMICA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TITULAÇÃO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(Peso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4"/>
          <w:sz w:val="24"/>
        </w:rPr>
        <w:t xml:space="preserve"> </w:t>
      </w:r>
      <w:r>
        <w:rPr>
          <w:b/>
          <w:spacing w:val="-4"/>
          <w:sz w:val="24"/>
        </w:rPr>
        <w:t>20%)</w:t>
      </w:r>
    </w:p>
    <w:p w:rsidR="00B97F12" w:rsidRDefault="00B97F12">
      <w:pPr>
        <w:spacing w:before="10" w:after="1"/>
        <w:rPr>
          <w:b/>
          <w:sz w:val="24"/>
        </w:rPr>
      </w:pP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98"/>
        <w:gridCol w:w="1701"/>
        <w:gridCol w:w="1845"/>
        <w:gridCol w:w="997"/>
      </w:tblGrid>
      <w:tr w:rsidR="00B97F12">
        <w:trPr>
          <w:trHeight w:val="522"/>
        </w:trPr>
        <w:tc>
          <w:tcPr>
            <w:tcW w:w="4598" w:type="dxa"/>
            <w:shd w:val="clear" w:color="auto" w:fill="DFDFDF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DFDFDF"/>
          </w:tcPr>
          <w:p w:rsidR="00B97F12" w:rsidRDefault="00B97F12">
            <w:pPr>
              <w:pStyle w:val="TableParagraph"/>
              <w:spacing w:before="2"/>
              <w:ind w:left="175" w:right="1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PONTOS</w:t>
            </w:r>
          </w:p>
        </w:tc>
        <w:tc>
          <w:tcPr>
            <w:tcW w:w="1845" w:type="dxa"/>
            <w:shd w:val="clear" w:color="auto" w:fill="DFDFDF"/>
          </w:tcPr>
          <w:p w:rsidR="00B97F12" w:rsidRDefault="00B97F12">
            <w:pPr>
              <w:pStyle w:val="TableParagraph"/>
              <w:spacing w:before="2"/>
              <w:ind w:left="2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QUANTIDADE</w:t>
            </w:r>
          </w:p>
        </w:tc>
        <w:tc>
          <w:tcPr>
            <w:tcW w:w="997" w:type="dxa"/>
            <w:shd w:val="clear" w:color="auto" w:fill="DFDFDF"/>
          </w:tcPr>
          <w:p w:rsidR="00B97F12" w:rsidRDefault="00B97F12">
            <w:pPr>
              <w:pStyle w:val="TableParagraph"/>
              <w:spacing w:before="2"/>
              <w:ind w:left="16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B97F12">
        <w:trPr>
          <w:trHeight w:val="290"/>
        </w:trPr>
        <w:tc>
          <w:tcPr>
            <w:tcW w:w="4598" w:type="dxa"/>
          </w:tcPr>
          <w:p w:rsidR="00B97F12" w:rsidRDefault="00B97F12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Bolsista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PIBIC, PIBIT, PIBEX,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PET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70" w:lineRule="exact"/>
              <w:ind w:left="188" w:right="1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2/semestre</w:t>
            </w:r>
          </w:p>
        </w:tc>
        <w:tc>
          <w:tcPr>
            <w:tcW w:w="1845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F12">
        <w:trPr>
          <w:trHeight w:val="294"/>
        </w:trPr>
        <w:tc>
          <w:tcPr>
            <w:tcW w:w="4598" w:type="dxa"/>
          </w:tcPr>
          <w:p w:rsidR="00B97F12" w:rsidRDefault="00B97F12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voluntário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74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1,5/semestre</w:t>
            </w:r>
          </w:p>
        </w:tc>
        <w:tc>
          <w:tcPr>
            <w:tcW w:w="1845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89"/>
        </w:trPr>
        <w:tc>
          <w:tcPr>
            <w:tcW w:w="4598" w:type="dxa"/>
          </w:tcPr>
          <w:p w:rsidR="00B97F12" w:rsidRDefault="00B97F12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Monitoria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superior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70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1,5/semestre</w:t>
            </w:r>
          </w:p>
        </w:tc>
        <w:tc>
          <w:tcPr>
            <w:tcW w:w="1845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F12">
        <w:trPr>
          <w:trHeight w:val="510"/>
        </w:trPr>
        <w:tc>
          <w:tcPr>
            <w:tcW w:w="4598" w:type="dxa"/>
          </w:tcPr>
          <w:p w:rsidR="00B97F12" w:rsidRDefault="00B97F12">
            <w:pPr>
              <w:pStyle w:val="TableParagraph"/>
              <w:spacing w:before="10" w:line="240" w:lineRule="exact"/>
              <w:ind w:left="19"/>
              <w:rPr>
                <w:sz w:val="24"/>
              </w:rPr>
            </w:pPr>
            <w:r>
              <w:rPr>
                <w:sz w:val="24"/>
              </w:rPr>
              <w:t>Estágio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linhas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pesquisa do PPGCAG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91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1,5/semestre</w:t>
            </w:r>
          </w:p>
        </w:tc>
        <w:tc>
          <w:tcPr>
            <w:tcW w:w="1845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94"/>
        </w:trPr>
        <w:tc>
          <w:tcPr>
            <w:tcW w:w="4598" w:type="dxa"/>
          </w:tcPr>
          <w:p w:rsidR="00B97F12" w:rsidRDefault="00B97F12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Mestrado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2"/>
                <w:sz w:val="24"/>
              </w:rPr>
              <w:t xml:space="preserve"> Agrárias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74" w:lineRule="exact"/>
              <w:ind w:left="187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845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1010"/>
        </w:trPr>
        <w:tc>
          <w:tcPr>
            <w:tcW w:w="4598" w:type="dxa"/>
          </w:tcPr>
          <w:p w:rsidR="00B97F12" w:rsidRDefault="00B97F12">
            <w:pPr>
              <w:pStyle w:val="TableParagraph"/>
              <w:spacing w:before="2" w:line="206" w:lineRule="auto"/>
              <w:ind w:left="19"/>
              <w:rPr>
                <w:sz w:val="24"/>
              </w:rPr>
            </w:pPr>
            <w:r>
              <w:rPr>
                <w:sz w:val="24"/>
              </w:rPr>
              <w:t>Mestrado em outros cursos de Ciências Agrárias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afins,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perfil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voltado</w:t>
            </w:r>
          </w:p>
          <w:p w:rsidR="00B97F12" w:rsidRDefault="00B97F12">
            <w:pPr>
              <w:pStyle w:val="TableParagraph"/>
              <w:spacing w:before="4" w:line="240" w:lineRule="exact"/>
              <w:ind w:left="19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Agricultura </w:t>
            </w:r>
            <w:r>
              <w:rPr>
                <w:spacing w:val="-2"/>
                <w:sz w:val="24"/>
              </w:rPr>
              <w:t>Tropical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87" w:lineRule="exact"/>
              <w:ind w:left="187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845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502"/>
        </w:trPr>
        <w:tc>
          <w:tcPr>
            <w:tcW w:w="4598" w:type="dxa"/>
          </w:tcPr>
          <w:p w:rsidR="00B97F12" w:rsidRDefault="00B97F12">
            <w:pPr>
              <w:pStyle w:val="TableParagraph"/>
              <w:spacing w:before="2" w:line="240" w:lineRule="exact"/>
              <w:ind w:left="19" w:right="89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sub-área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Ciências Agrárias 1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83" w:lineRule="exact"/>
              <w:ind w:left="187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5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93"/>
        </w:trPr>
        <w:tc>
          <w:tcPr>
            <w:tcW w:w="4598" w:type="dxa"/>
          </w:tcPr>
          <w:p w:rsidR="00B97F12" w:rsidRDefault="00B97F12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Especialização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outras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sub-</w:t>
            </w:r>
            <w:r>
              <w:rPr>
                <w:spacing w:val="-2"/>
                <w:sz w:val="24"/>
              </w:rPr>
              <w:t>áreas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74" w:lineRule="exact"/>
              <w:ind w:left="187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05</w:t>
            </w:r>
          </w:p>
        </w:tc>
        <w:tc>
          <w:tcPr>
            <w:tcW w:w="1845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</w:tbl>
    <w:p w:rsidR="00B97F12" w:rsidRDefault="00B97F12">
      <w:pPr>
        <w:rPr>
          <w:rFonts w:ascii="Times New Roman"/>
        </w:rPr>
        <w:sectPr w:rsidR="00B97F12">
          <w:headerReference w:type="default" r:id="rId7"/>
          <w:footerReference w:type="default" r:id="rId8"/>
          <w:type w:val="continuous"/>
          <w:pgSz w:w="11900" w:h="16840"/>
          <w:pgMar w:top="2000" w:right="780" w:bottom="980" w:left="1020" w:header="330" w:footer="789" w:gutter="0"/>
          <w:pgNumType w:start="1"/>
          <w:cols w:space="720"/>
        </w:sectPr>
      </w:pPr>
    </w:p>
    <w:p w:rsidR="00B97F12" w:rsidRDefault="00B97F12">
      <w:pPr>
        <w:rPr>
          <w:b/>
          <w:sz w:val="20"/>
        </w:rPr>
      </w:pPr>
    </w:p>
    <w:p w:rsidR="00B97F12" w:rsidRDefault="00B97F12">
      <w:pPr>
        <w:rPr>
          <w:b/>
          <w:sz w:val="20"/>
        </w:rPr>
      </w:pPr>
    </w:p>
    <w:p w:rsidR="00B97F12" w:rsidRDefault="00B97F12">
      <w:pPr>
        <w:pStyle w:val="ListParagraph"/>
        <w:numPr>
          <w:ilvl w:val="0"/>
          <w:numId w:val="1"/>
        </w:numPr>
        <w:tabs>
          <w:tab w:val="left" w:pos="561"/>
        </w:tabs>
        <w:spacing w:before="209" w:line="242" w:lineRule="auto"/>
        <w:ind w:right="361" w:hanging="32"/>
        <w:jc w:val="both"/>
        <w:rPr>
          <w:b/>
          <w:sz w:val="24"/>
        </w:rPr>
      </w:pPr>
      <w:r>
        <w:rPr>
          <w:b/>
          <w:sz w:val="24"/>
        </w:rPr>
        <w:t>PRODUÇÃO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TÉCNICO-CIENTÍFICA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(Peso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60%)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linhas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atuação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PPGCAG Linhas de pontuação de acordo com o item 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edital.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Publicações fora das linha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presente edital não serão considerados.</w:t>
      </w:r>
    </w:p>
    <w:p w:rsidR="00B97F12" w:rsidRDefault="00B97F12">
      <w:pPr>
        <w:spacing w:before="11"/>
        <w:rPr>
          <w:b/>
          <w:sz w:val="9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3"/>
        <w:gridCol w:w="3545"/>
        <w:gridCol w:w="1133"/>
        <w:gridCol w:w="1137"/>
        <w:gridCol w:w="992"/>
      </w:tblGrid>
      <w:tr w:rsidR="00B97F12">
        <w:trPr>
          <w:trHeight w:val="585"/>
        </w:trPr>
        <w:tc>
          <w:tcPr>
            <w:tcW w:w="2413" w:type="dxa"/>
            <w:shd w:val="clear" w:color="auto" w:fill="DFDFDF"/>
          </w:tcPr>
          <w:p w:rsidR="00B97F12" w:rsidRDefault="00B97F12">
            <w:pPr>
              <w:pStyle w:val="TableParagraph"/>
              <w:spacing w:line="291" w:lineRule="exact"/>
              <w:ind w:left="242" w:right="24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Tipo</w:t>
            </w:r>
          </w:p>
        </w:tc>
        <w:tc>
          <w:tcPr>
            <w:tcW w:w="3545" w:type="dxa"/>
            <w:shd w:val="clear" w:color="auto" w:fill="DFDFDF"/>
          </w:tcPr>
          <w:p w:rsidR="00B97F12" w:rsidRDefault="00B97F12">
            <w:pPr>
              <w:pStyle w:val="TableParagraph"/>
              <w:spacing w:line="291" w:lineRule="exact"/>
              <w:ind w:left="1311" w:right="12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Natureza</w:t>
            </w:r>
          </w:p>
        </w:tc>
        <w:tc>
          <w:tcPr>
            <w:tcW w:w="1133" w:type="dxa"/>
            <w:shd w:val="clear" w:color="auto" w:fill="DFDFDF"/>
          </w:tcPr>
          <w:p w:rsidR="00B97F12" w:rsidRDefault="00B97F12">
            <w:pPr>
              <w:pStyle w:val="TableParagraph"/>
              <w:spacing w:before="2"/>
              <w:ind w:left="123" w:right="1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PONTOS</w:t>
            </w:r>
          </w:p>
        </w:tc>
        <w:tc>
          <w:tcPr>
            <w:tcW w:w="1137" w:type="dxa"/>
            <w:shd w:val="clear" w:color="auto" w:fill="DFDFDF"/>
          </w:tcPr>
          <w:p w:rsidR="00B97F12" w:rsidRDefault="00B97F12">
            <w:pPr>
              <w:pStyle w:val="TableParagraph"/>
              <w:spacing w:before="14" w:line="276" w:lineRule="exact"/>
              <w:ind w:left="298" w:right="101" w:hanging="1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QUANTI- </w:t>
            </w:r>
            <w:r>
              <w:rPr>
                <w:b/>
                <w:spacing w:val="-4"/>
                <w:sz w:val="24"/>
              </w:rPr>
              <w:t>DADE</w:t>
            </w:r>
          </w:p>
        </w:tc>
        <w:tc>
          <w:tcPr>
            <w:tcW w:w="992" w:type="dxa"/>
            <w:shd w:val="clear" w:color="auto" w:fill="DFDFDF"/>
          </w:tcPr>
          <w:p w:rsidR="00B97F12" w:rsidRDefault="00B97F1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B97F12">
        <w:trPr>
          <w:trHeight w:val="770"/>
        </w:trPr>
        <w:tc>
          <w:tcPr>
            <w:tcW w:w="2413" w:type="dxa"/>
            <w:vMerge w:val="restart"/>
            <w:tcBorders>
              <w:bottom w:val="nil"/>
            </w:tcBorders>
          </w:tcPr>
          <w:p w:rsidR="00B97F12" w:rsidRDefault="00B97F1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7F12" w:rsidRDefault="00B97F12">
            <w:pPr>
              <w:pStyle w:val="TableParagraph"/>
              <w:spacing w:line="242" w:lineRule="auto"/>
              <w:ind w:left="211" w:hanging="20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em periódico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indexado</w:t>
            </w: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spacing w:line="247" w:lineRule="exact"/>
              <w:ind w:left="19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periódicos 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JIF</w:t>
            </w:r>
          </w:p>
          <w:p w:rsidR="00B97F12" w:rsidRDefault="00B97F12">
            <w:pPr>
              <w:pStyle w:val="TableParagraph"/>
              <w:spacing w:before="7" w:line="248" w:lineRule="exact"/>
              <w:ind w:left="19" w:right="653"/>
              <w:rPr>
                <w:sz w:val="24"/>
              </w:rPr>
            </w:pPr>
            <w:r>
              <w:rPr>
                <w:sz w:val="24"/>
              </w:rPr>
              <w:t>&gt;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(arquivo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disponibilizado na página do PPGCAG)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line="287" w:lineRule="exact"/>
              <w:ind w:left="110" w:right="1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88"/>
        </w:trPr>
        <w:tc>
          <w:tcPr>
            <w:tcW w:w="2413" w:type="dxa"/>
            <w:vMerge/>
            <w:tcBorders>
              <w:top w:val="nil"/>
              <w:bottom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:rsidR="00B97F12" w:rsidRDefault="00B97F12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JIF</w:t>
            </w:r>
          </w:p>
        </w:tc>
        <w:tc>
          <w:tcPr>
            <w:tcW w:w="1133" w:type="dxa"/>
            <w:tcBorders>
              <w:bottom w:val="nil"/>
            </w:tcBorders>
          </w:tcPr>
          <w:p w:rsidR="00B97F12" w:rsidRDefault="00B97F12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8</w:t>
            </w:r>
          </w:p>
        </w:tc>
        <w:tc>
          <w:tcPr>
            <w:tcW w:w="1137" w:type="dxa"/>
            <w:vMerge w:val="restart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58"/>
        </w:trPr>
        <w:tc>
          <w:tcPr>
            <w:tcW w:w="2413" w:type="dxa"/>
            <w:tcBorders>
              <w:top w:val="nil"/>
              <w:bottom w:val="nil"/>
            </w:tcBorders>
          </w:tcPr>
          <w:p w:rsidR="00B97F12" w:rsidRDefault="00B97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B97F12" w:rsidRDefault="00B97F12">
            <w:pPr>
              <w:pStyle w:val="TableParagraph"/>
              <w:spacing w:line="238" w:lineRule="exact"/>
              <w:ind w:left="19"/>
              <w:rPr>
                <w:sz w:val="24"/>
              </w:rPr>
            </w:pPr>
            <w:r>
              <w:rPr>
                <w:sz w:val="24"/>
              </w:rPr>
              <w:t>entre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(arquivo</w:t>
            </w:r>
            <w:r>
              <w:rPr>
                <w:spacing w:val="-2"/>
                <w:sz w:val="24"/>
              </w:rPr>
              <w:t xml:space="preserve"> disponibilizado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97F12" w:rsidRDefault="00B97F1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</w:tr>
      <w:tr w:rsidR="00B97F12">
        <w:trPr>
          <w:trHeight w:val="491"/>
        </w:trPr>
        <w:tc>
          <w:tcPr>
            <w:tcW w:w="2413" w:type="dxa"/>
            <w:tcBorders>
              <w:top w:val="nil"/>
              <w:bottom w:val="nil"/>
            </w:tcBorders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B97F12" w:rsidRDefault="00B97F12">
            <w:pPr>
              <w:pStyle w:val="TableParagraph"/>
              <w:spacing w:line="223" w:lineRule="exact"/>
              <w:ind w:left="19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página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  <w:p w:rsidR="00B97F12" w:rsidRDefault="00B97F12">
            <w:pPr>
              <w:pStyle w:val="TableParagraph"/>
              <w:spacing w:line="249" w:lineRule="exact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PPGCAG)</w:t>
            </w:r>
          </w:p>
        </w:tc>
        <w:tc>
          <w:tcPr>
            <w:tcW w:w="1133" w:type="dxa"/>
            <w:tcBorders>
              <w:top w:val="nil"/>
            </w:tcBorders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</w:tr>
      <w:tr w:rsidR="00B97F12">
        <w:trPr>
          <w:trHeight w:val="507"/>
        </w:trPr>
        <w:tc>
          <w:tcPr>
            <w:tcW w:w="2413" w:type="dxa"/>
            <w:tcBorders>
              <w:top w:val="nil"/>
              <w:bottom w:val="nil"/>
            </w:tcBorders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:rsidR="00B97F12" w:rsidRDefault="00B97F12">
            <w:pPr>
              <w:pStyle w:val="TableParagraph"/>
              <w:spacing w:line="239" w:lineRule="exact"/>
              <w:ind w:left="19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JIF</w:t>
            </w:r>
          </w:p>
          <w:p w:rsidR="00B97F12" w:rsidRDefault="00B97F12">
            <w:pPr>
              <w:pStyle w:val="TableParagraph"/>
              <w:spacing w:line="249" w:lineRule="exact"/>
              <w:ind w:left="19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(arquivo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disponibilizado</w:t>
            </w:r>
            <w:r>
              <w:rPr>
                <w:spacing w:val="-5"/>
                <w:sz w:val="24"/>
              </w:rPr>
              <w:t xml:space="preserve"> na</w:t>
            </w:r>
          </w:p>
        </w:tc>
        <w:tc>
          <w:tcPr>
            <w:tcW w:w="1133" w:type="dxa"/>
            <w:tcBorders>
              <w:bottom w:val="nil"/>
            </w:tcBorders>
          </w:tcPr>
          <w:p w:rsidR="00B97F12" w:rsidRDefault="00B97F12">
            <w:pPr>
              <w:pStyle w:val="TableParagraph"/>
              <w:spacing w:line="291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1137" w:type="dxa"/>
            <w:vMerge w:val="restart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44"/>
        </w:trPr>
        <w:tc>
          <w:tcPr>
            <w:tcW w:w="2413" w:type="dxa"/>
            <w:tcBorders>
              <w:top w:val="nil"/>
              <w:bottom w:val="nil"/>
            </w:tcBorders>
          </w:tcPr>
          <w:p w:rsidR="00B97F12" w:rsidRDefault="00B97F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B97F12" w:rsidRDefault="00B97F12">
            <w:pPr>
              <w:pStyle w:val="TableParagraph"/>
              <w:spacing w:line="224" w:lineRule="exact"/>
              <w:ind w:left="19"/>
              <w:rPr>
                <w:sz w:val="24"/>
              </w:rPr>
            </w:pPr>
            <w:r>
              <w:rPr>
                <w:sz w:val="24"/>
              </w:rPr>
              <w:t>página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PPGCAG)</w:t>
            </w:r>
          </w:p>
        </w:tc>
        <w:tc>
          <w:tcPr>
            <w:tcW w:w="1133" w:type="dxa"/>
            <w:tcBorders>
              <w:top w:val="nil"/>
            </w:tcBorders>
          </w:tcPr>
          <w:p w:rsidR="00B97F12" w:rsidRDefault="00B97F1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</w:tr>
      <w:tr w:rsidR="00B97F12">
        <w:trPr>
          <w:trHeight w:val="513"/>
        </w:trPr>
        <w:tc>
          <w:tcPr>
            <w:tcW w:w="2413" w:type="dxa"/>
            <w:tcBorders>
              <w:top w:val="nil"/>
            </w:tcBorders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spacing w:line="248" w:lineRule="exact"/>
              <w:ind w:left="19" w:right="283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sem JIF - Ciências Agrárias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line="291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94"/>
        </w:trPr>
        <w:tc>
          <w:tcPr>
            <w:tcW w:w="2413" w:type="dxa"/>
            <w:vMerge w:val="restart"/>
          </w:tcPr>
          <w:p w:rsidR="00B97F12" w:rsidRDefault="00B97F1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97F12" w:rsidRDefault="00B97F1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Livro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</w:t>
            </w: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Texto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(&gt;100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páginas)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line="275" w:lineRule="exact"/>
              <w:ind w:left="110" w:right="1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90"/>
        </w:trPr>
        <w:tc>
          <w:tcPr>
            <w:tcW w:w="2413" w:type="dxa"/>
            <w:vMerge/>
            <w:tcBorders>
              <w:top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Texto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(&lt;100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páginas)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F12">
        <w:trPr>
          <w:trHeight w:val="290"/>
        </w:trPr>
        <w:tc>
          <w:tcPr>
            <w:tcW w:w="2413" w:type="dxa"/>
            <w:vMerge/>
            <w:tcBorders>
              <w:top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Capítulo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line="270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F12">
        <w:trPr>
          <w:trHeight w:val="293"/>
        </w:trPr>
        <w:tc>
          <w:tcPr>
            <w:tcW w:w="2413" w:type="dxa"/>
          </w:tcPr>
          <w:p w:rsidR="00B97F12" w:rsidRDefault="00B97F12">
            <w:pPr>
              <w:pStyle w:val="TableParagraph"/>
              <w:spacing w:line="274" w:lineRule="exact"/>
              <w:ind w:left="242" w:right="300"/>
              <w:jc w:val="center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Científicos</w:t>
            </w: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Trabalhos</w:t>
            </w:r>
            <w:r>
              <w:rPr>
                <w:spacing w:val="-2"/>
                <w:sz w:val="24"/>
              </w:rPr>
              <w:t xml:space="preserve"> completos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line="274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93"/>
        </w:trPr>
        <w:tc>
          <w:tcPr>
            <w:tcW w:w="2413" w:type="dxa"/>
          </w:tcPr>
          <w:p w:rsidR="00B97F12" w:rsidRDefault="00B97F12">
            <w:pPr>
              <w:pStyle w:val="TableParagraph"/>
              <w:spacing w:line="274" w:lineRule="exact"/>
              <w:ind w:left="242" w:right="300"/>
              <w:jc w:val="center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Científicos</w:t>
            </w: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expandido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line="274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94"/>
        </w:trPr>
        <w:tc>
          <w:tcPr>
            <w:tcW w:w="2413" w:type="dxa"/>
          </w:tcPr>
          <w:p w:rsidR="00B97F12" w:rsidRDefault="00B97F12">
            <w:pPr>
              <w:pStyle w:val="TableParagraph"/>
              <w:spacing w:line="274" w:lineRule="exact"/>
              <w:ind w:left="242" w:right="300"/>
              <w:jc w:val="center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Científicos</w:t>
            </w: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Resumo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simples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line="274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90"/>
        </w:trPr>
        <w:tc>
          <w:tcPr>
            <w:tcW w:w="2413" w:type="dxa"/>
          </w:tcPr>
          <w:p w:rsidR="00B97F12" w:rsidRDefault="00B97F12">
            <w:pPr>
              <w:pStyle w:val="TableParagraph"/>
              <w:spacing w:line="270" w:lineRule="exact"/>
              <w:ind w:left="242" w:right="300"/>
              <w:jc w:val="center"/>
              <w:rPr>
                <w:sz w:val="24"/>
              </w:rPr>
            </w:pPr>
            <w:r>
              <w:rPr>
                <w:sz w:val="24"/>
              </w:rPr>
              <w:t>Eventos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Científicos</w:t>
            </w: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4"/>
                <w:sz w:val="24"/>
              </w:rPr>
              <w:t xml:space="preserve"> oral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line="270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F12">
        <w:trPr>
          <w:trHeight w:val="293"/>
        </w:trPr>
        <w:tc>
          <w:tcPr>
            <w:tcW w:w="2413" w:type="dxa"/>
            <w:vMerge w:val="restart"/>
          </w:tcPr>
          <w:p w:rsidR="00B97F12" w:rsidRDefault="00B97F12">
            <w:pPr>
              <w:pStyle w:val="TableParagraph"/>
              <w:rPr>
                <w:b/>
                <w:sz w:val="24"/>
              </w:rPr>
            </w:pPr>
          </w:p>
          <w:p w:rsidR="00B97F12" w:rsidRDefault="00B97F12">
            <w:pPr>
              <w:pStyle w:val="TableParagraph"/>
              <w:rPr>
                <w:b/>
                <w:sz w:val="24"/>
              </w:rPr>
            </w:pPr>
          </w:p>
          <w:p w:rsidR="00B97F12" w:rsidRDefault="00B97F1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97F12" w:rsidRDefault="00B97F12">
            <w:pPr>
              <w:pStyle w:val="TableParagraph"/>
              <w:spacing w:before="1"/>
              <w:ind w:left="242" w:right="2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Outras</w:t>
            </w: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spacing w:line="274" w:lineRule="exact"/>
              <w:ind w:left="19"/>
              <w:rPr>
                <w:sz w:val="24"/>
              </w:rPr>
            </w:pPr>
            <w:r>
              <w:rPr>
                <w:sz w:val="24"/>
              </w:rPr>
              <w:t>Boletim,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Nota ou texto </w:t>
            </w:r>
            <w:r>
              <w:rPr>
                <w:spacing w:val="-2"/>
                <w:sz w:val="24"/>
              </w:rPr>
              <w:t>técnico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line="274" w:lineRule="exact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1118"/>
        </w:trPr>
        <w:tc>
          <w:tcPr>
            <w:tcW w:w="2413" w:type="dxa"/>
            <w:vMerge/>
            <w:tcBorders>
              <w:top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tabs>
                <w:tab w:val="left" w:pos="1343"/>
                <w:tab w:val="left" w:pos="2375"/>
                <w:tab w:val="left" w:pos="3019"/>
              </w:tabs>
              <w:spacing w:before="4" w:line="230" w:lineRule="auto"/>
              <w:ind w:left="19" w:right="277"/>
              <w:rPr>
                <w:sz w:val="24"/>
              </w:rPr>
            </w:pPr>
            <w:r>
              <w:rPr>
                <w:spacing w:val="-2"/>
                <w:sz w:val="24"/>
              </w:rPr>
              <w:t>Comissão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organizadora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evento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científico</w:t>
            </w:r>
          </w:p>
          <w:p w:rsidR="00B97F12" w:rsidRDefault="00B97F12">
            <w:pPr>
              <w:pStyle w:val="TableParagraph"/>
              <w:spacing w:line="261" w:lineRule="exact"/>
              <w:ind w:left="19"/>
              <w:rPr>
                <w:sz w:val="24"/>
              </w:rPr>
            </w:pPr>
            <w:r>
              <w:rPr>
                <w:sz w:val="24"/>
              </w:rPr>
              <w:t>nacional/internacional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áreado</w:t>
            </w:r>
          </w:p>
          <w:p w:rsidR="00B97F12" w:rsidRDefault="00B97F12">
            <w:pPr>
              <w:pStyle w:val="TableParagraph"/>
              <w:spacing w:line="271" w:lineRule="exact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PPGCAG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B97F12" w:rsidRDefault="00B97F12">
            <w:pPr>
              <w:pStyle w:val="TableParagraph"/>
              <w:spacing w:before="1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1097"/>
        </w:trPr>
        <w:tc>
          <w:tcPr>
            <w:tcW w:w="2413" w:type="dxa"/>
            <w:vMerge/>
            <w:tcBorders>
              <w:top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tabs>
                <w:tab w:val="left" w:pos="1182"/>
                <w:tab w:val="left" w:pos="2695"/>
              </w:tabs>
              <w:spacing w:line="232" w:lineRule="auto"/>
              <w:ind w:left="19" w:right="602"/>
              <w:rPr>
                <w:sz w:val="24"/>
              </w:rPr>
            </w:pPr>
            <w:r>
              <w:rPr>
                <w:spacing w:val="-2"/>
                <w:sz w:val="24"/>
              </w:rPr>
              <w:t>Comissão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organizadora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eventos</w:t>
            </w:r>
          </w:p>
          <w:p w:rsidR="00B97F12" w:rsidRDefault="00B97F12">
            <w:pPr>
              <w:pStyle w:val="TableParagraph"/>
              <w:spacing w:before="5" w:line="252" w:lineRule="exact"/>
              <w:ind w:left="19"/>
              <w:rPr>
                <w:sz w:val="24"/>
              </w:rPr>
            </w:pPr>
            <w:r>
              <w:rPr>
                <w:sz w:val="24"/>
              </w:rPr>
              <w:t>científicos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local/regional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áreado </w:t>
            </w:r>
            <w:r>
              <w:rPr>
                <w:spacing w:val="-2"/>
                <w:sz w:val="24"/>
              </w:rPr>
              <w:t>PPGCAG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97F12" w:rsidRDefault="00B97F12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94"/>
        </w:trPr>
        <w:tc>
          <w:tcPr>
            <w:tcW w:w="2413" w:type="dxa"/>
            <w:vMerge/>
            <w:tcBorders>
              <w:top w:val="nil"/>
            </w:tcBorders>
          </w:tcPr>
          <w:p w:rsidR="00B97F12" w:rsidRDefault="00B97F12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</w:tcPr>
          <w:p w:rsidR="00B97F12" w:rsidRDefault="00B97F12">
            <w:pPr>
              <w:pStyle w:val="TableParagraph"/>
              <w:spacing w:line="275" w:lineRule="exact"/>
              <w:ind w:left="19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patente</w:t>
            </w:r>
          </w:p>
        </w:tc>
        <w:tc>
          <w:tcPr>
            <w:tcW w:w="1133" w:type="dxa"/>
          </w:tcPr>
          <w:p w:rsidR="00B97F12" w:rsidRDefault="00B97F12">
            <w:pPr>
              <w:pStyle w:val="TableParagraph"/>
              <w:spacing w:line="275" w:lineRule="exact"/>
              <w:ind w:left="110" w:right="1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</w:tbl>
    <w:p w:rsidR="00B97F12" w:rsidRDefault="00B97F12">
      <w:pPr>
        <w:rPr>
          <w:rFonts w:ascii="Times New Roman"/>
        </w:rPr>
        <w:sectPr w:rsidR="00B97F12">
          <w:pgSz w:w="11900" w:h="16840"/>
          <w:pgMar w:top="2000" w:right="780" w:bottom="980" w:left="1020" w:header="330" w:footer="789" w:gutter="0"/>
          <w:cols w:space="720"/>
        </w:sectPr>
      </w:pPr>
    </w:p>
    <w:p w:rsidR="00B97F12" w:rsidRDefault="00B97F12">
      <w:pPr>
        <w:rPr>
          <w:b/>
          <w:sz w:val="20"/>
        </w:rPr>
      </w:pPr>
    </w:p>
    <w:p w:rsidR="00B97F12" w:rsidRDefault="00B97F12">
      <w:pPr>
        <w:rPr>
          <w:b/>
          <w:sz w:val="20"/>
        </w:rPr>
      </w:pPr>
    </w:p>
    <w:p w:rsidR="00B97F12" w:rsidRDefault="00B97F12">
      <w:pPr>
        <w:rPr>
          <w:b/>
          <w:sz w:val="20"/>
        </w:rPr>
      </w:pPr>
    </w:p>
    <w:p w:rsidR="00B97F12" w:rsidRDefault="00B97F12">
      <w:pPr>
        <w:rPr>
          <w:b/>
          <w:sz w:val="20"/>
        </w:rPr>
      </w:pPr>
    </w:p>
    <w:p w:rsidR="00B97F12" w:rsidRDefault="00B97F12">
      <w:pPr>
        <w:spacing w:before="9"/>
        <w:rPr>
          <w:b/>
          <w:sz w:val="20"/>
        </w:rPr>
      </w:pPr>
    </w:p>
    <w:p w:rsidR="00B97F12" w:rsidRDefault="00B97F12">
      <w:pPr>
        <w:pStyle w:val="ListParagraph"/>
        <w:numPr>
          <w:ilvl w:val="0"/>
          <w:numId w:val="1"/>
        </w:numPr>
        <w:tabs>
          <w:tab w:val="left" w:pos="353"/>
        </w:tabs>
        <w:spacing w:before="52"/>
        <w:ind w:hanging="241"/>
        <w:rPr>
          <w:b/>
          <w:sz w:val="24"/>
        </w:rPr>
      </w:pPr>
      <w:r>
        <w:rPr>
          <w:b/>
          <w:sz w:val="24"/>
        </w:rPr>
        <w:t>PRODUÇÃO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ACADÊMICA/PROFISSIONAL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CAPACITAÇÃO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(Peso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20%)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</w:t>
      </w:r>
      <w:r>
        <w:rPr>
          <w:b/>
          <w:spacing w:val="-2"/>
          <w:sz w:val="24"/>
        </w:rPr>
        <w:t xml:space="preserve"> linhas</w:t>
      </w:r>
    </w:p>
    <w:p w:rsidR="00B97F12" w:rsidRDefault="00B97F12">
      <w:pPr>
        <w:pStyle w:val="BodyText"/>
        <w:spacing w:before="3"/>
        <w:ind w:left="352"/>
      </w:pPr>
      <w:r>
        <w:t>de atuação do PPGCAG. Linhas de pontuação de acordo com o item 2 do edital. Publicações fora das linha do presente edital não serão considerados.</w:t>
      </w:r>
    </w:p>
    <w:p w:rsidR="00B97F12" w:rsidRDefault="00B97F12">
      <w:pPr>
        <w:rPr>
          <w:b/>
          <w:sz w:val="20"/>
        </w:rPr>
      </w:pPr>
    </w:p>
    <w:p w:rsidR="00B97F12" w:rsidRDefault="00B97F12">
      <w:pPr>
        <w:rPr>
          <w:b/>
          <w:sz w:val="20"/>
        </w:rPr>
      </w:pPr>
    </w:p>
    <w:p w:rsidR="00B97F12" w:rsidRDefault="00B97F12">
      <w:pPr>
        <w:spacing w:before="7" w:after="1"/>
        <w:rPr>
          <w:b/>
          <w:sz w:val="12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8"/>
        <w:gridCol w:w="1701"/>
        <w:gridCol w:w="1277"/>
        <w:gridCol w:w="1561"/>
      </w:tblGrid>
      <w:tr w:rsidR="00B97F12">
        <w:trPr>
          <w:trHeight w:val="581"/>
        </w:trPr>
        <w:tc>
          <w:tcPr>
            <w:tcW w:w="4538" w:type="dxa"/>
            <w:shd w:val="clear" w:color="auto" w:fill="DFDFDF"/>
          </w:tcPr>
          <w:p w:rsidR="00B97F12" w:rsidRDefault="00B97F12">
            <w:pPr>
              <w:pStyle w:val="TableParagraph"/>
              <w:spacing w:line="287" w:lineRule="exact"/>
              <w:ind w:left="2047" w:right="202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Tipo</w:t>
            </w:r>
          </w:p>
        </w:tc>
        <w:tc>
          <w:tcPr>
            <w:tcW w:w="1701" w:type="dxa"/>
            <w:shd w:val="clear" w:color="auto" w:fill="DFDFDF"/>
          </w:tcPr>
          <w:p w:rsidR="00B97F12" w:rsidRDefault="00B97F12">
            <w:pPr>
              <w:pStyle w:val="TableParagraph"/>
              <w:spacing w:before="10"/>
              <w:ind w:left="188" w:right="1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PONTOS</w:t>
            </w:r>
          </w:p>
        </w:tc>
        <w:tc>
          <w:tcPr>
            <w:tcW w:w="1277" w:type="dxa"/>
            <w:shd w:val="clear" w:color="auto" w:fill="DFDFDF"/>
          </w:tcPr>
          <w:p w:rsidR="00B97F12" w:rsidRDefault="00B97F12">
            <w:pPr>
              <w:pStyle w:val="TableParagraph"/>
              <w:spacing w:before="10" w:line="276" w:lineRule="exact"/>
              <w:ind w:left="290" w:right="246" w:hanging="1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QUANTI- </w:t>
            </w:r>
            <w:r>
              <w:rPr>
                <w:b/>
                <w:spacing w:val="-4"/>
                <w:sz w:val="24"/>
              </w:rPr>
              <w:t>DADE</w:t>
            </w:r>
          </w:p>
        </w:tc>
        <w:tc>
          <w:tcPr>
            <w:tcW w:w="1561" w:type="dxa"/>
            <w:shd w:val="clear" w:color="auto" w:fill="DFDFDF"/>
          </w:tcPr>
          <w:p w:rsidR="00B97F12" w:rsidRDefault="00B97F12">
            <w:pPr>
              <w:pStyle w:val="TableParagraph"/>
              <w:spacing w:before="10"/>
              <w:ind w:left="4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B97F12">
        <w:trPr>
          <w:trHeight w:val="566"/>
        </w:trPr>
        <w:tc>
          <w:tcPr>
            <w:tcW w:w="4538" w:type="dxa"/>
          </w:tcPr>
          <w:p w:rsidR="00B97F12" w:rsidRDefault="00B97F12">
            <w:pPr>
              <w:pStyle w:val="TableParagraph"/>
              <w:spacing w:before="10" w:line="268" w:lineRule="exact"/>
              <w:ind w:left="19" w:right="518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ministrado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horária acima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10)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before="123"/>
              <w:ind w:righ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127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562"/>
        </w:trPr>
        <w:tc>
          <w:tcPr>
            <w:tcW w:w="4538" w:type="dxa"/>
          </w:tcPr>
          <w:p w:rsidR="00B97F12" w:rsidRDefault="00B97F12">
            <w:pPr>
              <w:pStyle w:val="TableParagraph"/>
              <w:spacing w:before="6" w:line="268" w:lineRule="exact"/>
              <w:ind w:left="19" w:right="518"/>
              <w:rPr>
                <w:sz w:val="24"/>
              </w:rPr>
            </w:pPr>
            <w:r>
              <w:rPr>
                <w:sz w:val="24"/>
              </w:rPr>
              <w:t>Curso ministrado com carga horária 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before="122"/>
              <w:ind w:righ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3</w:t>
            </w:r>
          </w:p>
        </w:tc>
        <w:tc>
          <w:tcPr>
            <w:tcW w:w="127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561"/>
        </w:trPr>
        <w:tc>
          <w:tcPr>
            <w:tcW w:w="4538" w:type="dxa"/>
          </w:tcPr>
          <w:p w:rsidR="00B97F12" w:rsidRDefault="00B97F12">
            <w:pPr>
              <w:pStyle w:val="TableParagraph"/>
              <w:spacing w:before="5"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ministrado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40 horas (máximo de10)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before="122"/>
              <w:ind w:righ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27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562"/>
        </w:trPr>
        <w:tc>
          <w:tcPr>
            <w:tcW w:w="4538" w:type="dxa"/>
          </w:tcPr>
          <w:p w:rsidR="00B97F12" w:rsidRDefault="00B97F12">
            <w:pPr>
              <w:pStyle w:val="TableParagraph"/>
              <w:spacing w:before="6"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 150 horas (máximo 10)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before="122"/>
              <w:ind w:right="2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27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506"/>
        </w:trPr>
        <w:tc>
          <w:tcPr>
            <w:tcW w:w="4538" w:type="dxa"/>
          </w:tcPr>
          <w:p w:rsidR="00B97F12" w:rsidRDefault="00B97F12">
            <w:pPr>
              <w:pStyle w:val="TableParagraph"/>
              <w:spacing w:line="244" w:lineRule="exact"/>
              <w:ind w:left="19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150 horas (máximo de 10)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9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502"/>
        </w:trPr>
        <w:tc>
          <w:tcPr>
            <w:tcW w:w="4538" w:type="dxa"/>
          </w:tcPr>
          <w:p w:rsidR="00B97F12" w:rsidRDefault="00B97F12">
            <w:pPr>
              <w:pStyle w:val="TableParagraph"/>
              <w:spacing w:before="2" w:line="240" w:lineRule="exact"/>
              <w:ind w:left="19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realizado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40 horas (máximo de 10)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83" w:lineRule="exact"/>
              <w:ind w:left="184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7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502"/>
        </w:trPr>
        <w:tc>
          <w:tcPr>
            <w:tcW w:w="4538" w:type="dxa"/>
          </w:tcPr>
          <w:p w:rsidR="00B97F12" w:rsidRDefault="00B97F12">
            <w:pPr>
              <w:pStyle w:val="TableParagraph"/>
              <w:spacing w:before="2" w:line="240" w:lineRule="exact"/>
              <w:ind w:left="19"/>
              <w:rPr>
                <w:sz w:val="24"/>
              </w:rPr>
            </w:pPr>
            <w:r>
              <w:rPr>
                <w:sz w:val="24"/>
              </w:rPr>
              <w:t>Participação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científicos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(máximo de 15 pontos)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87" w:lineRule="exact"/>
              <w:ind w:left="184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27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290"/>
        </w:trPr>
        <w:tc>
          <w:tcPr>
            <w:tcW w:w="4538" w:type="dxa"/>
          </w:tcPr>
          <w:p w:rsidR="00B97F12" w:rsidRDefault="00B97F12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 xml:space="preserve">Palestra </w:t>
            </w:r>
            <w:r>
              <w:rPr>
                <w:spacing w:val="-2"/>
                <w:sz w:val="24"/>
              </w:rPr>
              <w:t>ministrada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70" w:lineRule="exact"/>
              <w:ind w:left="184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  <w:tc>
          <w:tcPr>
            <w:tcW w:w="1277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B97F12" w:rsidRDefault="00B97F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7F12">
        <w:trPr>
          <w:trHeight w:val="510"/>
        </w:trPr>
        <w:tc>
          <w:tcPr>
            <w:tcW w:w="4538" w:type="dxa"/>
          </w:tcPr>
          <w:p w:rsidR="00B97F12" w:rsidRDefault="00B97F12">
            <w:pPr>
              <w:pStyle w:val="TableParagraph"/>
              <w:tabs>
                <w:tab w:val="left" w:pos="1263"/>
                <w:tab w:val="left" w:pos="1835"/>
                <w:tab w:val="left" w:pos="2803"/>
              </w:tabs>
              <w:spacing w:line="245" w:lineRule="exact"/>
              <w:ind w:left="19"/>
              <w:rPr>
                <w:sz w:val="24"/>
              </w:rPr>
            </w:pPr>
            <w:r>
              <w:rPr>
                <w:spacing w:val="-2"/>
                <w:sz w:val="24"/>
              </w:rPr>
              <w:t>Professor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ensino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superior</w:t>
            </w:r>
          </w:p>
          <w:p w:rsidR="00B97F12" w:rsidRDefault="00B97F12">
            <w:pPr>
              <w:pStyle w:val="TableParagraph"/>
              <w:spacing w:line="245" w:lineRule="exact"/>
              <w:ind w:left="19"/>
              <w:rPr>
                <w:sz w:val="24"/>
              </w:rPr>
            </w:pPr>
            <w:r>
              <w:rPr>
                <w:sz w:val="24"/>
              </w:rPr>
              <w:t>(máximo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pontos)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91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2,0/semestre</w:t>
            </w:r>
          </w:p>
        </w:tc>
        <w:tc>
          <w:tcPr>
            <w:tcW w:w="127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510"/>
        </w:trPr>
        <w:tc>
          <w:tcPr>
            <w:tcW w:w="4538" w:type="dxa"/>
          </w:tcPr>
          <w:p w:rsidR="00B97F12" w:rsidRDefault="00B97F12">
            <w:pPr>
              <w:pStyle w:val="TableParagraph"/>
              <w:spacing w:line="245" w:lineRule="exact"/>
              <w:ind w:left="19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ensino médio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nível</w:t>
            </w:r>
          </w:p>
          <w:p w:rsidR="00B97F12" w:rsidRDefault="00B97F12">
            <w:pPr>
              <w:pStyle w:val="TableParagraph"/>
              <w:spacing w:line="245" w:lineRule="exact"/>
              <w:ind w:left="19"/>
              <w:rPr>
                <w:sz w:val="24"/>
              </w:rPr>
            </w:pPr>
            <w:r>
              <w:rPr>
                <w:sz w:val="24"/>
              </w:rPr>
              <w:t>técnico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pontos)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91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1,0/semestre</w:t>
            </w:r>
          </w:p>
        </w:tc>
        <w:tc>
          <w:tcPr>
            <w:tcW w:w="127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  <w:tr w:rsidR="00B97F12">
        <w:trPr>
          <w:trHeight w:val="517"/>
        </w:trPr>
        <w:tc>
          <w:tcPr>
            <w:tcW w:w="4538" w:type="dxa"/>
          </w:tcPr>
          <w:p w:rsidR="00B97F12" w:rsidRDefault="00B97F12">
            <w:pPr>
              <w:pStyle w:val="TableParagraph"/>
              <w:spacing w:line="291" w:lineRule="exact"/>
              <w:ind w:left="19"/>
              <w:rPr>
                <w:sz w:val="24"/>
              </w:rPr>
            </w:pPr>
            <w:r>
              <w:rPr>
                <w:sz w:val="24"/>
              </w:rPr>
              <w:t>Atuação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área</w:t>
            </w:r>
          </w:p>
        </w:tc>
        <w:tc>
          <w:tcPr>
            <w:tcW w:w="1701" w:type="dxa"/>
          </w:tcPr>
          <w:p w:rsidR="00B97F12" w:rsidRDefault="00B97F12">
            <w:pPr>
              <w:pStyle w:val="TableParagraph"/>
              <w:spacing w:line="291" w:lineRule="exact"/>
              <w:ind w:left="188" w:right="1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1,0/semestre</w:t>
            </w:r>
          </w:p>
        </w:tc>
        <w:tc>
          <w:tcPr>
            <w:tcW w:w="1277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B97F12" w:rsidRDefault="00B97F12">
            <w:pPr>
              <w:pStyle w:val="TableParagraph"/>
              <w:rPr>
                <w:rFonts w:ascii="Times New Roman"/>
              </w:rPr>
            </w:pPr>
          </w:p>
        </w:tc>
      </w:tr>
    </w:tbl>
    <w:p w:rsidR="00B97F12" w:rsidRDefault="00B97F12">
      <w:pPr>
        <w:rPr>
          <w:b/>
          <w:sz w:val="20"/>
        </w:rPr>
      </w:pPr>
    </w:p>
    <w:p w:rsidR="00B97F12" w:rsidRDefault="00B97F12">
      <w:pPr>
        <w:rPr>
          <w:b/>
          <w:sz w:val="20"/>
        </w:rPr>
      </w:pPr>
    </w:p>
    <w:p w:rsidR="00B97F12" w:rsidRDefault="00B97F12">
      <w:pPr>
        <w:spacing w:before="8"/>
        <w:rPr>
          <w:b/>
          <w:sz w:val="27"/>
        </w:rPr>
      </w:pPr>
    </w:p>
    <w:p w:rsidR="00B97F12" w:rsidRDefault="00B97F12">
      <w:pPr>
        <w:spacing w:before="52"/>
        <w:ind w:left="424" w:right="557"/>
        <w:rPr>
          <w:sz w:val="24"/>
        </w:rPr>
      </w:pPr>
      <w:r>
        <w:rPr>
          <w:sz w:val="24"/>
        </w:rPr>
        <w:t>OBS.: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comprovantes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títulos</w:t>
      </w:r>
      <w:r>
        <w:rPr>
          <w:spacing w:val="-6"/>
          <w:sz w:val="24"/>
        </w:rPr>
        <w:t xml:space="preserve"> </w:t>
      </w:r>
      <w:r>
        <w:rPr>
          <w:sz w:val="24"/>
        </w:rPr>
        <w:t>devem,</w:t>
      </w:r>
      <w:r>
        <w:rPr>
          <w:spacing w:val="-4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seguir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mesma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sequência deste Barema </w:t>
      </w:r>
      <w:r>
        <w:rPr>
          <w:sz w:val="24"/>
        </w:rPr>
        <w:t>que, por sua vez, precisa ser preenchido pelo/a candidato/a.</w:t>
      </w:r>
    </w:p>
    <w:sectPr w:rsidR="00B97F12" w:rsidSect="00D16B65">
      <w:pgSz w:w="11900" w:h="16840"/>
      <w:pgMar w:top="2000" w:right="780" w:bottom="980" w:left="1020" w:header="330" w:footer="7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12" w:rsidRDefault="00B97F12" w:rsidP="00D16B65">
      <w:r>
        <w:separator/>
      </w:r>
    </w:p>
  </w:endnote>
  <w:endnote w:type="continuationSeparator" w:id="0">
    <w:p w:rsidR="00B97F12" w:rsidRDefault="00B97F12" w:rsidP="00D1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12" w:rsidRDefault="00B97F12">
    <w:pPr>
      <w:pStyle w:val="BodyText"/>
      <w:spacing w:line="14" w:lineRule="auto"/>
      <w:rPr>
        <w:b w:val="0"/>
        <w:sz w:val="20"/>
      </w:rPr>
    </w:pPr>
    <w:r>
      <w:rPr>
        <w:noProof/>
        <w:lang w:val="pt-BR" w:eastAsia="pt-BR"/>
      </w:rPr>
      <w:pict>
        <v:shape id="docshape8" o:spid="_x0000_s2058" style="position:absolute;margin-left:56.65pt;margin-top:792.85pt;width:478.05pt;height:.1pt;z-index:-251650048;mso-position-horizontal-relative:page;mso-position-vertical-relative:page" coordorigin="1133,15857" coordsize="9561,0" o:spt="100" adj="0,,0" path="m1133,15857r4556,m5698,15857r4996,e" filled="f" strokeweight=".63pt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9" type="#_x0000_t202" style="position:absolute;margin-left:75.6pt;margin-top:795.65pt;width:446.1pt;height:48.05pt;z-index:-251649024;mso-position-horizontal-relative:page;mso-position-vertical-relative:page" filled="f" stroked="f">
          <v:textbox inset="0,0,0,0">
            <w:txbxContent>
              <w:p w:rsidR="00B97F12" w:rsidRDefault="00B97F12">
                <w:pPr>
                  <w:spacing w:line="220" w:lineRule="exact"/>
                  <w:ind w:left="27" w:right="27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Programa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Pós-graduação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em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Ciências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Agrárias</w:t>
                </w:r>
              </w:p>
              <w:p w:rsidR="00B97F12" w:rsidRDefault="00B97F12">
                <w:pPr>
                  <w:spacing w:line="238" w:lineRule="exact"/>
                  <w:ind w:left="27" w:right="27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Centro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Ciências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Agrárias,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Ambientais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Biológicas</w:t>
                </w:r>
                <w:r>
                  <w:rPr>
                    <w:spacing w:val="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UFRB.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Campus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Universitário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Cruz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das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Almas</w:t>
                </w:r>
                <w:r>
                  <w:rPr>
                    <w:rFonts w:ascii="Arial MT" w:hAnsi="Arial MT"/>
                    <w:sz w:val="20"/>
                  </w:rPr>
                  <w:t>–</w:t>
                </w:r>
                <w:r>
                  <w:rPr>
                    <w:rFonts w:ascii="Arial MT" w:hAnsi="Arial MT"/>
                    <w:spacing w:val="-2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</w:t>
                </w:r>
                <w:r>
                  <w:rPr>
                    <w:spacing w:val="-1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Brasil.</w:t>
                </w:r>
              </w:p>
              <w:p w:rsidR="00B97F12" w:rsidRDefault="00B97F12">
                <w:pPr>
                  <w:spacing w:line="242" w:lineRule="exact"/>
                  <w:ind w:left="27" w:right="4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CEP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–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44.380-000.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Tel.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(75) -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3621-</w:t>
                </w:r>
                <w:r>
                  <w:rPr>
                    <w:spacing w:val="-4"/>
                    <w:sz w:val="20"/>
                  </w:rPr>
                  <w:t>2502</w:t>
                </w:r>
              </w:p>
              <w:p w:rsidR="00B97F12" w:rsidRDefault="00B97F12">
                <w:pPr>
                  <w:ind w:left="22" w:right="27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E-mail: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hyperlink r:id="rId1">
                  <w:r>
                    <w:rPr>
                      <w:sz w:val="20"/>
                    </w:rPr>
                    <w:t>cppgca@ccaab.ufrb.edu.br</w:t>
                  </w:r>
                </w:hyperlink>
                <w:r>
                  <w:rPr>
                    <w:spacing w:val="-8"/>
                    <w:sz w:val="20"/>
                  </w:rPr>
                  <w:t xml:space="preserve"> </w:t>
                </w:r>
                <w:hyperlink r:id="rId2">
                  <w:r>
                    <w:rPr>
                      <w:spacing w:val="-2"/>
                      <w:sz w:val="20"/>
                    </w:rPr>
                    <w:t>http://www.ufrb.edu.br/pgcienciasagrarias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12" w:rsidRDefault="00B97F12" w:rsidP="00D16B65">
      <w:r>
        <w:separator/>
      </w:r>
    </w:p>
  </w:footnote>
  <w:footnote w:type="continuationSeparator" w:id="0">
    <w:p w:rsidR="00B97F12" w:rsidRDefault="00B97F12" w:rsidP="00D1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F12" w:rsidRDefault="00B97F12">
    <w:pPr>
      <w:pStyle w:val="BodyText"/>
      <w:spacing w:line="14" w:lineRule="auto"/>
      <w:rPr>
        <w:b w:val="0"/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49" type="#_x0000_t75" style="position:absolute;margin-left:54pt;margin-top:16.5pt;width:58.3pt;height:41.9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group id="docshapegroup1" o:spid="_x0000_s2050" style="position:absolute;margin-left:470.6pt;margin-top:42.9pt;width:72.85pt;height:34.1pt;z-index:-251655168;mso-position-horizontal-relative:page;mso-position-vertical-relative:page" coordorigin="9412,858" coordsize="1457,682">
          <v:rect id="docshape2" o:spid="_x0000_s2051" style="position:absolute;left:9412;top:858;width:1457;height:682" fillcolor="#005c9f" stroked="f"/>
          <v:shape id="docshape3" o:spid="_x0000_s2052" type="#_x0000_t75" style="position:absolute;left:9682;top:1002;width:1094;height:278">
            <v:imagedata r:id="rId2" o:title=""/>
          </v:shape>
          <v:shape id="docshape4" o:spid="_x0000_s2053" type="#_x0000_t75" style="position:absolute;left:9436;top:946;width:146;height:396">
            <v:imagedata r:id="rId3" o:title=""/>
          </v:shape>
          <v:shape id="docshape5" o:spid="_x0000_s2054" type="#_x0000_t75" style="position:absolute;left:9576;top:865;width:1275;height:661">
            <v:imagedata r:id="rId4" o:title=""/>
          </v:shape>
          <w10:wrap anchorx="page" anchory="page"/>
        </v:group>
      </w:pict>
    </w:r>
    <w:r>
      <w:rPr>
        <w:noProof/>
        <w:lang w:val="pt-BR" w:eastAsia="pt-BR"/>
      </w:rPr>
      <w:pict>
        <v:shape id="image5.jpeg" o:spid="_x0000_s2055" type="#_x0000_t75" style="position:absolute;margin-left:25.1pt;margin-top:65.3pt;width:116.8pt;height:28.75pt;z-index:-251654144;visibility:visible;mso-wrap-distance-left:0;mso-wrap-distance-right:0;mso-position-horizontal-relative:page;mso-position-vertical-relative:page">
          <v:imagedata r:id="rId5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6" type="#_x0000_t202" style="position:absolute;margin-left:128.05pt;margin-top:27.9pt;width:339.7pt;height:16pt;z-index:-251653120;mso-position-horizontal-relative:page;mso-position-vertical-relative:page" filled="f" stroked="f">
          <v:textbox inset="0,0,0,0">
            <w:txbxContent>
              <w:p w:rsidR="00B97F12" w:rsidRDefault="00B97F12">
                <w:pPr>
                  <w:spacing w:line="305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PROGRAMA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DE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PÓS-GRADUAÇÃO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EM</w:t>
                </w:r>
                <w:r>
                  <w:rPr>
                    <w:b/>
                    <w:spacing w:val="-2"/>
                    <w:sz w:val="28"/>
                  </w:rPr>
                  <w:t xml:space="preserve"> CIÊNCIASAGRÁRIAS</w:t>
                </w:r>
              </w:p>
            </w:txbxContent>
          </v:textbox>
          <w10:wrap anchorx="page" anchory="page"/>
        </v:shape>
      </w:pict>
    </w:r>
    <w:r>
      <w:rPr>
        <w:noProof/>
        <w:lang w:val="pt-BR" w:eastAsia="pt-BR"/>
      </w:rPr>
      <w:pict>
        <v:shape id="docshape7" o:spid="_x0000_s2057" type="#_x0000_t202" style="position:absolute;margin-left:194.7pt;margin-top:64.35pt;width:218.85pt;height:16pt;z-index:-251652096;mso-position-horizontal-relative:page;mso-position-vertical-relative:page" filled="f" stroked="f">
          <v:textbox inset="0,0,0,0">
            <w:txbxContent>
              <w:p w:rsidR="00B97F12" w:rsidRDefault="00B97F12">
                <w:pPr>
                  <w:spacing w:line="305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CURSO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MESTRADO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</w:t>
                </w:r>
                <w:r>
                  <w:rPr>
                    <w:spacing w:val="-3"/>
                    <w:sz w:val="28"/>
                  </w:rPr>
                  <w:t xml:space="preserve"> </w:t>
                </w:r>
                <w:r>
                  <w:rPr>
                    <w:spacing w:val="-2"/>
                    <w:sz w:val="28"/>
                  </w:rPr>
                  <w:t>DOUTORADO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335"/>
    <w:multiLevelType w:val="hybridMultilevel"/>
    <w:tmpl w:val="FFFFFFFF"/>
    <w:lvl w:ilvl="0" w:tplc="8AE4E7EC">
      <w:start w:val="1"/>
      <w:numFmt w:val="decimal"/>
      <w:lvlText w:val="%1."/>
      <w:lvlJc w:val="left"/>
      <w:pPr>
        <w:ind w:left="352" w:hanging="240"/>
      </w:pPr>
      <w:rPr>
        <w:rFonts w:ascii="Calibri" w:eastAsia="Times New Roman" w:hAnsi="Calibri" w:cs="Calibri" w:hint="default"/>
        <w:b/>
        <w:bCs/>
        <w:i w:val="0"/>
        <w:iCs w:val="0"/>
        <w:spacing w:val="-10"/>
        <w:w w:val="100"/>
        <w:sz w:val="24"/>
        <w:szCs w:val="24"/>
      </w:rPr>
    </w:lvl>
    <w:lvl w:ilvl="1" w:tplc="E99C9A76">
      <w:numFmt w:val="bullet"/>
      <w:lvlText w:val="•"/>
      <w:lvlJc w:val="left"/>
      <w:pPr>
        <w:ind w:left="1334" w:hanging="240"/>
      </w:pPr>
      <w:rPr>
        <w:rFonts w:hint="default"/>
      </w:rPr>
    </w:lvl>
    <w:lvl w:ilvl="2" w:tplc="1E586E26">
      <w:numFmt w:val="bullet"/>
      <w:lvlText w:val="•"/>
      <w:lvlJc w:val="left"/>
      <w:pPr>
        <w:ind w:left="2308" w:hanging="240"/>
      </w:pPr>
      <w:rPr>
        <w:rFonts w:hint="default"/>
      </w:rPr>
    </w:lvl>
    <w:lvl w:ilvl="3" w:tplc="365CC08A">
      <w:numFmt w:val="bullet"/>
      <w:lvlText w:val="•"/>
      <w:lvlJc w:val="left"/>
      <w:pPr>
        <w:ind w:left="3282" w:hanging="240"/>
      </w:pPr>
      <w:rPr>
        <w:rFonts w:hint="default"/>
      </w:rPr>
    </w:lvl>
    <w:lvl w:ilvl="4" w:tplc="E5E8A614">
      <w:numFmt w:val="bullet"/>
      <w:lvlText w:val="•"/>
      <w:lvlJc w:val="left"/>
      <w:pPr>
        <w:ind w:left="4256" w:hanging="240"/>
      </w:pPr>
      <w:rPr>
        <w:rFonts w:hint="default"/>
      </w:rPr>
    </w:lvl>
    <w:lvl w:ilvl="5" w:tplc="00E2205C"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C5C4AAEE">
      <w:numFmt w:val="bullet"/>
      <w:lvlText w:val="•"/>
      <w:lvlJc w:val="left"/>
      <w:pPr>
        <w:ind w:left="6204" w:hanging="240"/>
      </w:pPr>
      <w:rPr>
        <w:rFonts w:hint="default"/>
      </w:rPr>
    </w:lvl>
    <w:lvl w:ilvl="7" w:tplc="D682ECC2">
      <w:numFmt w:val="bullet"/>
      <w:lvlText w:val="•"/>
      <w:lvlJc w:val="left"/>
      <w:pPr>
        <w:ind w:left="7178" w:hanging="240"/>
      </w:pPr>
      <w:rPr>
        <w:rFonts w:hint="default"/>
      </w:rPr>
    </w:lvl>
    <w:lvl w:ilvl="8" w:tplc="8C9E083A">
      <w:numFmt w:val="bullet"/>
      <w:lvlText w:val="•"/>
      <w:lvlJc w:val="left"/>
      <w:pPr>
        <w:ind w:left="815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65"/>
    <w:rsid w:val="002C26CC"/>
    <w:rsid w:val="00A915FF"/>
    <w:rsid w:val="00B97F12"/>
    <w:rsid w:val="00D16B65"/>
    <w:rsid w:val="00ED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65"/>
    <w:pPr>
      <w:widowControl w:val="0"/>
      <w:autoSpaceDE w:val="0"/>
      <w:autoSpaceDN w:val="0"/>
    </w:pPr>
    <w:rPr>
      <w:rFonts w:cs="Calibri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6B6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A71"/>
    <w:rPr>
      <w:rFonts w:cs="Calibri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D16B65"/>
    <w:pPr>
      <w:spacing w:line="305" w:lineRule="exact"/>
      <w:ind w:left="2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82A71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D16B65"/>
    <w:pPr>
      <w:ind w:left="352" w:hanging="241"/>
    </w:pPr>
  </w:style>
  <w:style w:type="paragraph" w:customStyle="1" w:styleId="TableParagraph">
    <w:name w:val="Table Paragraph"/>
    <w:basedOn w:val="Normal"/>
    <w:uiPriority w:val="99"/>
    <w:rsid w:val="00D16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rb.edu.br/pgcienciasagrarias" TargetMode="External"/><Relationship Id="rId1" Type="http://schemas.openxmlformats.org/officeDocument/2006/relationships/hyperlink" Target="mailto:cppgca@ccaab.ufr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465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/>
  <cp:keywords/>
  <dc:description/>
  <cp:lastModifiedBy>1841026</cp:lastModifiedBy>
  <cp:revision>2</cp:revision>
  <dcterms:created xsi:type="dcterms:W3CDTF">2023-10-09T12:00:00Z</dcterms:created>
  <dcterms:modified xsi:type="dcterms:W3CDTF">2023-10-09T12:00:00Z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  <property fmtid="{D5CDD505-2E9C-101B-9397-08002B2CF9AE}" pid="3" name="Producer">
    <vt:lpwstr>PDFium</vt:lpwstr>
  </property>
</Properties>
</file>