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244" w:rsidRDefault="00FA1244"/>
    <w:p w:rsidR="00C1683B" w:rsidRDefault="00C1683B"/>
    <w:p w:rsidR="00C1683B" w:rsidRDefault="00C1683B"/>
    <w:p w:rsidR="00C1683B" w:rsidRDefault="00C1683B"/>
    <w:p w:rsidR="00C1683B" w:rsidRDefault="00C1683B"/>
    <w:p w:rsidR="00C1683B" w:rsidRDefault="00C1683B"/>
    <w:p w:rsidR="00C1683B" w:rsidRPr="00C1683B" w:rsidRDefault="00C1683B" w:rsidP="00F00ADA">
      <w:pPr>
        <w:spacing w:line="240" w:lineRule="auto"/>
        <w:jc w:val="center"/>
        <w:rPr>
          <w:rFonts w:ascii="Arial Black" w:hAnsi="Arial Black"/>
          <w:sz w:val="40"/>
          <w:szCs w:val="40"/>
        </w:rPr>
      </w:pPr>
      <w:r w:rsidRPr="00C1683B">
        <w:rPr>
          <w:rFonts w:ascii="Arial Black" w:hAnsi="Arial Black"/>
          <w:sz w:val="40"/>
          <w:szCs w:val="40"/>
        </w:rPr>
        <w:t>CADERNO DE ATIVIDADES DO TEMPO COMUNIDADE EDUCAÇÃO DO CAMPO CIÊNCIAS AGRÁRIAS</w:t>
      </w:r>
      <w:r w:rsidR="00F00ADA">
        <w:rPr>
          <w:rFonts w:ascii="Arial Black" w:hAnsi="Arial Black"/>
          <w:sz w:val="40"/>
          <w:szCs w:val="40"/>
        </w:rPr>
        <w:t>-201</w:t>
      </w:r>
      <w:r w:rsidR="00BF4728">
        <w:rPr>
          <w:rFonts w:ascii="Arial Black" w:hAnsi="Arial Black"/>
          <w:sz w:val="40"/>
          <w:szCs w:val="40"/>
        </w:rPr>
        <w:t>7</w:t>
      </w:r>
      <w:r w:rsidR="00F00ADA">
        <w:rPr>
          <w:rFonts w:ascii="Arial Black" w:hAnsi="Arial Black"/>
          <w:sz w:val="40"/>
          <w:szCs w:val="40"/>
        </w:rPr>
        <w:t>.1</w:t>
      </w:r>
    </w:p>
    <w:p w:rsidR="00C1683B" w:rsidRPr="005D661C" w:rsidRDefault="00C1683B">
      <w:pPr>
        <w:rPr>
          <w:rFonts w:ascii="Times New Roman" w:hAnsi="Times New Roman" w:cs="Times New Roman"/>
          <w:sz w:val="28"/>
          <w:szCs w:val="28"/>
        </w:rPr>
      </w:pPr>
    </w:p>
    <w:p w:rsidR="00EA1661" w:rsidRPr="00290570" w:rsidRDefault="00C1683B" w:rsidP="00EA1661">
      <w:pPr>
        <w:jc w:val="center"/>
        <w:rPr>
          <w:b/>
          <w:sz w:val="28"/>
          <w:szCs w:val="28"/>
        </w:rPr>
      </w:pPr>
      <w:r w:rsidRPr="00BF4728">
        <w:rPr>
          <w:rFonts w:ascii="Times New Roman" w:hAnsi="Times New Roman" w:cs="Times New Roman"/>
          <w:sz w:val="28"/>
          <w:szCs w:val="28"/>
        </w:rPr>
        <w:t xml:space="preserve">EIXO TEMÁTICO: </w:t>
      </w:r>
      <w:r w:rsidR="00EA1661" w:rsidRPr="00290570">
        <w:rPr>
          <w:b/>
          <w:sz w:val="28"/>
          <w:szCs w:val="28"/>
        </w:rPr>
        <w:t>PROJETOS DE VIDA, TECNOLOGIAS SOCIAIS, PRÁTICAS AGROECOLÓGICAS DOS SUJEITOS DO CAMPO.</w:t>
      </w:r>
    </w:p>
    <w:p w:rsidR="00C1683B" w:rsidRPr="00BF4728" w:rsidRDefault="00C1683B" w:rsidP="00C1683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683B" w:rsidRDefault="00C1683B"/>
    <w:p w:rsidR="00C1683B" w:rsidRDefault="00C1683B"/>
    <w:p w:rsidR="00C1683B" w:rsidRDefault="00C1683B"/>
    <w:p w:rsidR="00C1683B" w:rsidRDefault="00C1683B"/>
    <w:p w:rsidR="00C1683B" w:rsidRDefault="00C1683B"/>
    <w:p w:rsidR="00C1683B" w:rsidRDefault="00C1683B"/>
    <w:p w:rsidR="00C1683B" w:rsidRDefault="00C1683B"/>
    <w:p w:rsidR="00C1683B" w:rsidRDefault="00C1683B" w:rsidP="00C1683B">
      <w:pPr>
        <w:jc w:val="center"/>
      </w:pPr>
    </w:p>
    <w:p w:rsidR="00C1683B" w:rsidRDefault="00C1683B" w:rsidP="00C1683B">
      <w:pPr>
        <w:jc w:val="center"/>
      </w:pPr>
    </w:p>
    <w:p w:rsidR="00C1683B" w:rsidRDefault="00C1683B" w:rsidP="00C1683B">
      <w:pPr>
        <w:jc w:val="center"/>
      </w:pPr>
    </w:p>
    <w:p w:rsidR="00F00ADA" w:rsidRDefault="00F00ADA" w:rsidP="00C1683B">
      <w:pPr>
        <w:jc w:val="center"/>
      </w:pPr>
    </w:p>
    <w:p w:rsidR="00C1683B" w:rsidRDefault="00C1683B" w:rsidP="004804C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1683B">
        <w:rPr>
          <w:rFonts w:ascii="Times New Roman" w:hAnsi="Times New Roman" w:cs="Times New Roman"/>
        </w:rPr>
        <w:t>Amargosa-Bahia</w:t>
      </w:r>
    </w:p>
    <w:p w:rsidR="00C1683B" w:rsidRPr="00C1683B" w:rsidRDefault="00F00ADA" w:rsidP="00C1683B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2017</w:t>
      </w:r>
    </w:p>
    <w:p w:rsidR="00C1683B" w:rsidRDefault="00C1683B" w:rsidP="00C1683B">
      <w:pPr>
        <w:spacing w:after="0"/>
        <w:jc w:val="center"/>
      </w:pPr>
    </w:p>
    <w:p w:rsidR="00C1683B" w:rsidRDefault="00C1683B" w:rsidP="00C1683B">
      <w:pPr>
        <w:spacing w:after="0"/>
        <w:jc w:val="center"/>
      </w:pPr>
    </w:p>
    <w:p w:rsidR="00C1683B" w:rsidRDefault="00C1683B" w:rsidP="00C168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1683B" w:rsidRPr="003426B6" w:rsidRDefault="00C1683B" w:rsidP="00C1683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26B6">
        <w:rPr>
          <w:rFonts w:ascii="Times New Roman" w:hAnsi="Times New Roman" w:cs="Times New Roman"/>
          <w:b/>
          <w:sz w:val="24"/>
          <w:szCs w:val="24"/>
        </w:rPr>
        <w:t>APRESENTAÇÃO</w:t>
      </w:r>
    </w:p>
    <w:p w:rsidR="00C1683B" w:rsidRDefault="00C1683B" w:rsidP="00C168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05814" w:rsidRDefault="00C1683B" w:rsidP="007660B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Prezado(a)s discente</w:t>
      </w:r>
      <w:r w:rsidR="00505814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da Licenciatura em Educação do Campo- Ciências Agrárias, este </w:t>
      </w:r>
      <w:r w:rsidR="00BF4728">
        <w:rPr>
          <w:rFonts w:ascii="Times New Roman" w:hAnsi="Times New Roman" w:cs="Times New Roman"/>
          <w:sz w:val="24"/>
          <w:szCs w:val="24"/>
        </w:rPr>
        <w:t xml:space="preserve">é um </w:t>
      </w:r>
      <w:r>
        <w:rPr>
          <w:rFonts w:ascii="Times New Roman" w:hAnsi="Times New Roman" w:cs="Times New Roman"/>
          <w:sz w:val="24"/>
          <w:szCs w:val="24"/>
        </w:rPr>
        <w:t xml:space="preserve">caderno </w:t>
      </w:r>
      <w:r w:rsidR="00BF4728">
        <w:rPr>
          <w:rFonts w:ascii="Times New Roman" w:hAnsi="Times New Roman" w:cs="Times New Roman"/>
          <w:sz w:val="24"/>
          <w:szCs w:val="24"/>
        </w:rPr>
        <w:t>de orientações que</w:t>
      </w:r>
      <w:r>
        <w:rPr>
          <w:rFonts w:ascii="Times New Roman" w:hAnsi="Times New Roman" w:cs="Times New Roman"/>
          <w:sz w:val="24"/>
          <w:szCs w:val="24"/>
        </w:rPr>
        <w:t xml:space="preserve"> tem como objetivo reunir as  </w:t>
      </w:r>
      <w:r w:rsidR="003426B6">
        <w:rPr>
          <w:rFonts w:ascii="Times New Roman" w:hAnsi="Times New Roman" w:cs="Times New Roman"/>
          <w:sz w:val="24"/>
          <w:szCs w:val="24"/>
        </w:rPr>
        <w:t xml:space="preserve">atividades dos componentes ministrados as turmas </w:t>
      </w:r>
      <w:r w:rsidR="00BF4728">
        <w:rPr>
          <w:rFonts w:ascii="Times New Roman" w:hAnsi="Times New Roman" w:cs="Times New Roman"/>
          <w:sz w:val="24"/>
          <w:szCs w:val="24"/>
        </w:rPr>
        <w:t xml:space="preserve">que cursam </w:t>
      </w:r>
      <w:r w:rsidR="00EA1661">
        <w:rPr>
          <w:rFonts w:ascii="Times New Roman" w:hAnsi="Times New Roman" w:cs="Times New Roman"/>
          <w:sz w:val="24"/>
          <w:szCs w:val="24"/>
        </w:rPr>
        <w:t>sétimo</w:t>
      </w:r>
      <w:r w:rsidR="00F00ADA">
        <w:rPr>
          <w:rFonts w:ascii="Times New Roman" w:hAnsi="Times New Roman" w:cs="Times New Roman"/>
          <w:sz w:val="24"/>
          <w:szCs w:val="24"/>
        </w:rPr>
        <w:t xml:space="preserve"> semestre</w:t>
      </w:r>
      <w:r w:rsidR="00C55DB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 serem realizadas durante o Tempo Comunidad</w:t>
      </w:r>
      <w:r w:rsidR="00BF4728">
        <w:rPr>
          <w:rFonts w:ascii="Times New Roman" w:hAnsi="Times New Roman" w:cs="Times New Roman"/>
          <w:sz w:val="24"/>
          <w:szCs w:val="24"/>
        </w:rPr>
        <w:t>e referente ao semestre 2017</w:t>
      </w:r>
      <w:r w:rsidR="00F00ADA">
        <w:rPr>
          <w:rFonts w:ascii="Times New Roman" w:hAnsi="Times New Roman" w:cs="Times New Roman"/>
          <w:sz w:val="24"/>
          <w:szCs w:val="24"/>
        </w:rPr>
        <w:t>.1</w:t>
      </w:r>
    </w:p>
    <w:p w:rsidR="00C1683B" w:rsidRPr="00BF4728" w:rsidRDefault="00C1683B" w:rsidP="007660B9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F4728">
        <w:rPr>
          <w:rFonts w:ascii="Times New Roman" w:hAnsi="Times New Roman" w:cs="Times New Roman"/>
          <w:sz w:val="24"/>
          <w:szCs w:val="24"/>
        </w:rPr>
        <w:t xml:space="preserve">Durante o Tempo Universidade foram ofertados os seguintes componentes: </w:t>
      </w:r>
    </w:p>
    <w:p w:rsidR="00EA1661" w:rsidRPr="007660B9" w:rsidRDefault="007660B9" w:rsidP="007660B9">
      <w:pPr>
        <w:pStyle w:val="Default"/>
        <w:tabs>
          <w:tab w:val="center" w:pos="4781"/>
        </w:tabs>
        <w:spacing w:line="276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ab/>
      </w:r>
    </w:p>
    <w:tbl>
      <w:tblPr>
        <w:tblpPr w:leftFromText="141" w:rightFromText="141" w:vertAnchor="text" w:tblpY="1"/>
        <w:tblOverlap w:val="never"/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14"/>
        <w:gridCol w:w="7754"/>
      </w:tblGrid>
      <w:tr w:rsidR="00EA1661" w:rsidTr="00EA1661">
        <w:trPr>
          <w:trHeight w:val="466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EA1661" w:rsidRPr="004804CE" w:rsidRDefault="00EA1661" w:rsidP="00EA166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4CE">
              <w:rPr>
                <w:rFonts w:ascii="Times New Roman" w:hAnsi="Times New Roman" w:cs="Times New Roman"/>
                <w:b/>
                <w:sz w:val="20"/>
                <w:szCs w:val="20"/>
              </w:rPr>
              <w:t>Código</w:t>
            </w:r>
          </w:p>
        </w:tc>
        <w:tc>
          <w:tcPr>
            <w:tcW w:w="7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EA1661" w:rsidRPr="004804CE" w:rsidRDefault="00EA1661" w:rsidP="00EA166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4CE">
              <w:rPr>
                <w:rFonts w:ascii="Times New Roman" w:hAnsi="Times New Roman" w:cs="Times New Roman"/>
                <w:b/>
                <w:sz w:val="20"/>
                <w:szCs w:val="20"/>
              </w:rPr>
              <w:t>Componente Curricular</w:t>
            </w:r>
          </w:p>
        </w:tc>
      </w:tr>
      <w:tr w:rsidR="00EA1661" w:rsidTr="00EA1661">
        <w:trPr>
          <w:trHeight w:val="466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661" w:rsidRPr="004804CE" w:rsidRDefault="00EA1661" w:rsidP="004804C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804CE">
              <w:rPr>
                <w:rFonts w:ascii="Times New Roman" w:hAnsi="Times New Roman" w:cs="Times New Roman"/>
              </w:rPr>
              <w:t>CFP 728</w:t>
            </w:r>
          </w:p>
        </w:tc>
        <w:tc>
          <w:tcPr>
            <w:tcW w:w="7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661" w:rsidRPr="004804CE" w:rsidRDefault="00EA1661" w:rsidP="00EA166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4CE">
              <w:rPr>
                <w:rFonts w:ascii="Times New Roman" w:hAnsi="Times New Roman" w:cs="Times New Roman"/>
                <w:sz w:val="20"/>
                <w:szCs w:val="20"/>
              </w:rPr>
              <w:t xml:space="preserve">Sistemas Agroflorestais- SAF </w:t>
            </w:r>
          </w:p>
        </w:tc>
      </w:tr>
      <w:tr w:rsidR="00EA1661" w:rsidTr="00EA1661">
        <w:trPr>
          <w:trHeight w:val="139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661" w:rsidRPr="004804CE" w:rsidRDefault="00EA1661" w:rsidP="004804C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804CE">
              <w:rPr>
                <w:rFonts w:ascii="Times New Roman" w:hAnsi="Times New Roman" w:cs="Times New Roman"/>
              </w:rPr>
              <w:t>CFP 729</w:t>
            </w:r>
          </w:p>
        </w:tc>
        <w:tc>
          <w:tcPr>
            <w:tcW w:w="7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661" w:rsidRPr="004804CE" w:rsidRDefault="00EA1661" w:rsidP="00EA166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4CE">
              <w:rPr>
                <w:rFonts w:ascii="Times New Roman" w:hAnsi="Times New Roman" w:cs="Times New Roman"/>
                <w:sz w:val="20"/>
                <w:szCs w:val="20"/>
              </w:rPr>
              <w:t>Prática Reflexiva em  Sistemas Agroflorestais- SAF</w:t>
            </w:r>
          </w:p>
        </w:tc>
      </w:tr>
      <w:tr w:rsidR="00EA1661" w:rsidTr="00EA1661">
        <w:trPr>
          <w:trHeight w:val="139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661" w:rsidRPr="004804CE" w:rsidRDefault="00EA1661" w:rsidP="004804C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804CE">
              <w:rPr>
                <w:rFonts w:ascii="Times New Roman" w:hAnsi="Times New Roman" w:cs="Times New Roman"/>
              </w:rPr>
              <w:t>CFP 730</w:t>
            </w:r>
          </w:p>
        </w:tc>
        <w:tc>
          <w:tcPr>
            <w:tcW w:w="7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1661" w:rsidRPr="004804CE" w:rsidRDefault="00EA1661" w:rsidP="00EA166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4CE">
              <w:rPr>
                <w:rFonts w:ascii="Times New Roman" w:hAnsi="Times New Roman" w:cs="Times New Roman"/>
                <w:sz w:val="20"/>
                <w:szCs w:val="20"/>
              </w:rPr>
              <w:t>Tecnologia Social e Viabilidade de Empreendimentos Solidários</w:t>
            </w:r>
          </w:p>
        </w:tc>
      </w:tr>
      <w:tr w:rsidR="00EA1661" w:rsidTr="00EA1661">
        <w:trPr>
          <w:trHeight w:val="139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661" w:rsidRPr="004804CE" w:rsidRDefault="00EA1661" w:rsidP="004804C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804CE">
              <w:rPr>
                <w:rFonts w:ascii="Times New Roman" w:hAnsi="Times New Roman" w:cs="Times New Roman"/>
              </w:rPr>
              <w:t>CFP 731</w:t>
            </w:r>
          </w:p>
        </w:tc>
        <w:tc>
          <w:tcPr>
            <w:tcW w:w="7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1661" w:rsidRPr="004804CE" w:rsidRDefault="00EA1661" w:rsidP="00EA166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4CE">
              <w:rPr>
                <w:rFonts w:ascii="Times New Roman" w:hAnsi="Times New Roman" w:cs="Times New Roman"/>
                <w:sz w:val="20"/>
                <w:szCs w:val="20"/>
              </w:rPr>
              <w:t>Prática Reflexiva Tecnologia Social e Viabilidade de Empreendimentos Solidários</w:t>
            </w:r>
          </w:p>
        </w:tc>
      </w:tr>
      <w:tr w:rsidR="00EA1661" w:rsidTr="00EA1661">
        <w:trPr>
          <w:trHeight w:val="139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661" w:rsidRPr="004804CE" w:rsidRDefault="00EA1661" w:rsidP="004804C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804CE">
              <w:rPr>
                <w:rFonts w:ascii="Times New Roman" w:hAnsi="Times New Roman" w:cs="Times New Roman"/>
              </w:rPr>
              <w:t>CFP 732</w:t>
            </w:r>
          </w:p>
        </w:tc>
        <w:tc>
          <w:tcPr>
            <w:tcW w:w="7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661" w:rsidRPr="004804CE" w:rsidRDefault="00EA1661" w:rsidP="00EA166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4CE">
              <w:rPr>
                <w:rFonts w:ascii="Times New Roman" w:hAnsi="Times New Roman" w:cs="Times New Roman"/>
                <w:sz w:val="20"/>
                <w:szCs w:val="20"/>
              </w:rPr>
              <w:t>Organização do Trabalho Pedagógico na Educação do Campo</w:t>
            </w:r>
          </w:p>
        </w:tc>
      </w:tr>
      <w:tr w:rsidR="00EA1661" w:rsidTr="00EA1661">
        <w:trPr>
          <w:trHeight w:val="139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661" w:rsidRPr="004804CE" w:rsidRDefault="00EA1661" w:rsidP="004804C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804CE">
              <w:rPr>
                <w:rFonts w:ascii="Times New Roman" w:hAnsi="Times New Roman" w:cs="Times New Roman"/>
              </w:rPr>
              <w:t>CFP 733</w:t>
            </w:r>
          </w:p>
        </w:tc>
        <w:tc>
          <w:tcPr>
            <w:tcW w:w="7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661" w:rsidRPr="004804CE" w:rsidRDefault="00EA1661" w:rsidP="00EA166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4CE">
              <w:rPr>
                <w:rFonts w:ascii="Times New Roman" w:hAnsi="Times New Roman" w:cs="Times New Roman"/>
                <w:sz w:val="20"/>
                <w:szCs w:val="20"/>
              </w:rPr>
              <w:t>Práticas Reflexivas em  Organização do Trabalho Pedagógico na Educação do Campo</w:t>
            </w:r>
          </w:p>
        </w:tc>
      </w:tr>
      <w:tr w:rsidR="004804CE" w:rsidRPr="004804CE" w:rsidTr="00EA1661">
        <w:trPr>
          <w:trHeight w:val="139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4CE" w:rsidRPr="004804CE" w:rsidRDefault="004804CE" w:rsidP="004804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04CE">
              <w:rPr>
                <w:rFonts w:ascii="Times New Roman" w:hAnsi="Times New Roman" w:cs="Times New Roman"/>
              </w:rPr>
              <w:t>CFP734</w:t>
            </w:r>
          </w:p>
        </w:tc>
        <w:tc>
          <w:tcPr>
            <w:tcW w:w="7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4CE" w:rsidRPr="004804CE" w:rsidRDefault="004804CE" w:rsidP="004804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04CE">
              <w:rPr>
                <w:rFonts w:ascii="Times New Roman" w:hAnsi="Times New Roman" w:cs="Times New Roman"/>
                <w:sz w:val="20"/>
                <w:szCs w:val="20"/>
              </w:rPr>
              <w:t xml:space="preserve">Estágio Supervisionado II  </w:t>
            </w:r>
          </w:p>
        </w:tc>
      </w:tr>
      <w:tr w:rsidR="004804CE" w:rsidRPr="004804CE" w:rsidTr="00EA1661">
        <w:trPr>
          <w:trHeight w:val="139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4CE" w:rsidRPr="004804CE" w:rsidRDefault="004804CE" w:rsidP="004804CE">
            <w:pPr>
              <w:jc w:val="center"/>
              <w:rPr>
                <w:rFonts w:ascii="Times New Roman" w:hAnsi="Times New Roman" w:cs="Times New Roman"/>
              </w:rPr>
            </w:pPr>
            <w:r w:rsidRPr="004804CE">
              <w:rPr>
                <w:rFonts w:ascii="Times New Roman" w:hAnsi="Times New Roman" w:cs="Times New Roman"/>
              </w:rPr>
              <w:t>CFP0150</w:t>
            </w:r>
          </w:p>
        </w:tc>
        <w:tc>
          <w:tcPr>
            <w:tcW w:w="7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4CE" w:rsidRPr="00AF702A" w:rsidRDefault="004804CE" w:rsidP="004804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702A">
              <w:rPr>
                <w:rFonts w:ascii="Times New Roman" w:hAnsi="Times New Roman" w:cs="Times New Roman"/>
                <w:sz w:val="20"/>
                <w:szCs w:val="20"/>
              </w:rPr>
              <w:t>Formas de Ação e Engajamento Social na Produção Acadêmica</w:t>
            </w:r>
          </w:p>
        </w:tc>
      </w:tr>
      <w:tr w:rsidR="00EA1661" w:rsidTr="00EA1661">
        <w:trPr>
          <w:trHeight w:val="139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661" w:rsidRPr="004804CE" w:rsidRDefault="00EA1661" w:rsidP="004804C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804CE">
              <w:rPr>
                <w:rFonts w:ascii="Times New Roman" w:hAnsi="Times New Roman" w:cs="Times New Roman"/>
              </w:rPr>
              <w:t>CFP 735</w:t>
            </w:r>
          </w:p>
        </w:tc>
        <w:tc>
          <w:tcPr>
            <w:tcW w:w="7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661" w:rsidRPr="004804CE" w:rsidRDefault="00EA1661" w:rsidP="00EA166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4CE">
              <w:rPr>
                <w:rFonts w:ascii="Times New Roman" w:hAnsi="Times New Roman" w:cs="Times New Roman"/>
                <w:sz w:val="20"/>
                <w:szCs w:val="20"/>
              </w:rPr>
              <w:t>Seminário Integrador VI</w:t>
            </w:r>
          </w:p>
        </w:tc>
      </w:tr>
    </w:tbl>
    <w:p w:rsidR="007660B9" w:rsidRPr="007660B9" w:rsidRDefault="007660B9" w:rsidP="007660B9">
      <w:pPr>
        <w:pStyle w:val="Default"/>
        <w:tabs>
          <w:tab w:val="center" w:pos="4781"/>
        </w:tabs>
        <w:spacing w:line="276" w:lineRule="auto"/>
        <w:jc w:val="both"/>
        <w:rPr>
          <w:rFonts w:ascii="Times New Roman" w:hAnsi="Times New Roman" w:cs="Times New Roman"/>
        </w:rPr>
      </w:pPr>
    </w:p>
    <w:p w:rsidR="007660B9" w:rsidRPr="007660B9" w:rsidRDefault="007660B9" w:rsidP="007660B9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EA1661" w:rsidRDefault="00EA1661" w:rsidP="004804CE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EA1661" w:rsidRDefault="00EA1661" w:rsidP="009C74FB">
      <w:pPr>
        <w:spacing w:after="0" w:line="360" w:lineRule="auto"/>
        <w:ind w:firstLine="360"/>
        <w:jc w:val="right"/>
        <w:rPr>
          <w:rFonts w:ascii="Times New Roman" w:hAnsi="Times New Roman" w:cs="Times New Roman"/>
          <w:sz w:val="24"/>
          <w:szCs w:val="24"/>
        </w:rPr>
      </w:pPr>
    </w:p>
    <w:p w:rsidR="00EA1661" w:rsidRDefault="001B7BE4" w:rsidP="004804CE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Bons e</w:t>
      </w:r>
      <w:r w:rsidR="004804CE">
        <w:rPr>
          <w:rFonts w:ascii="Times New Roman" w:hAnsi="Times New Roman" w:cs="Times New Roman"/>
          <w:sz w:val="24"/>
          <w:szCs w:val="24"/>
        </w:rPr>
        <w:t>studos e até breve!</w:t>
      </w:r>
    </w:p>
    <w:p w:rsidR="00EA1661" w:rsidRDefault="00EA1661" w:rsidP="009C74FB">
      <w:pPr>
        <w:spacing w:after="0" w:line="360" w:lineRule="auto"/>
        <w:ind w:firstLine="360"/>
        <w:jc w:val="right"/>
        <w:rPr>
          <w:rFonts w:ascii="Times New Roman" w:hAnsi="Times New Roman" w:cs="Times New Roman"/>
          <w:sz w:val="24"/>
          <w:szCs w:val="24"/>
        </w:rPr>
      </w:pPr>
    </w:p>
    <w:p w:rsidR="00EA1661" w:rsidRDefault="00EA1661" w:rsidP="009C74FB">
      <w:pPr>
        <w:spacing w:after="0" w:line="360" w:lineRule="auto"/>
        <w:ind w:firstLine="360"/>
        <w:jc w:val="right"/>
        <w:rPr>
          <w:rFonts w:ascii="Times New Roman" w:hAnsi="Times New Roman" w:cs="Times New Roman"/>
          <w:sz w:val="24"/>
          <w:szCs w:val="24"/>
        </w:rPr>
      </w:pPr>
    </w:p>
    <w:p w:rsidR="00EA1661" w:rsidRDefault="00EA1661" w:rsidP="009C74FB">
      <w:pPr>
        <w:spacing w:after="0" w:line="360" w:lineRule="auto"/>
        <w:ind w:firstLine="360"/>
        <w:jc w:val="right"/>
        <w:rPr>
          <w:rFonts w:ascii="Times New Roman" w:hAnsi="Times New Roman" w:cs="Times New Roman"/>
          <w:sz w:val="24"/>
          <w:szCs w:val="24"/>
        </w:rPr>
      </w:pPr>
    </w:p>
    <w:p w:rsidR="00EA1661" w:rsidRDefault="00EA1661" w:rsidP="009C74FB">
      <w:pPr>
        <w:spacing w:after="0" w:line="360" w:lineRule="auto"/>
        <w:ind w:firstLine="360"/>
        <w:jc w:val="right"/>
        <w:rPr>
          <w:rFonts w:ascii="Times New Roman" w:hAnsi="Times New Roman" w:cs="Times New Roman"/>
          <w:sz w:val="24"/>
          <w:szCs w:val="24"/>
        </w:rPr>
      </w:pPr>
    </w:p>
    <w:p w:rsidR="00EA1661" w:rsidRDefault="00EA1661" w:rsidP="009C74FB">
      <w:pPr>
        <w:spacing w:after="0" w:line="360" w:lineRule="auto"/>
        <w:ind w:firstLine="360"/>
        <w:jc w:val="right"/>
        <w:rPr>
          <w:rFonts w:ascii="Times New Roman" w:hAnsi="Times New Roman" w:cs="Times New Roman"/>
          <w:sz w:val="24"/>
          <w:szCs w:val="24"/>
        </w:rPr>
      </w:pPr>
    </w:p>
    <w:p w:rsidR="00EA1661" w:rsidRDefault="00EA1661" w:rsidP="009C74FB">
      <w:pPr>
        <w:spacing w:after="0" w:line="360" w:lineRule="auto"/>
        <w:ind w:firstLine="360"/>
        <w:jc w:val="right"/>
        <w:rPr>
          <w:rFonts w:ascii="Times New Roman" w:hAnsi="Times New Roman" w:cs="Times New Roman"/>
          <w:sz w:val="24"/>
          <w:szCs w:val="24"/>
        </w:rPr>
      </w:pPr>
    </w:p>
    <w:p w:rsidR="00EA1661" w:rsidRDefault="00EA1661" w:rsidP="009C74FB">
      <w:pPr>
        <w:spacing w:after="0" w:line="360" w:lineRule="auto"/>
        <w:ind w:firstLine="360"/>
        <w:jc w:val="right"/>
        <w:rPr>
          <w:rFonts w:ascii="Times New Roman" w:hAnsi="Times New Roman" w:cs="Times New Roman"/>
          <w:sz w:val="24"/>
          <w:szCs w:val="24"/>
        </w:rPr>
      </w:pPr>
    </w:p>
    <w:p w:rsidR="003426B6" w:rsidRDefault="003426B6" w:rsidP="003426B6">
      <w:pPr>
        <w:tabs>
          <w:tab w:val="left" w:pos="5184"/>
        </w:tabs>
        <w:rPr>
          <w:rFonts w:ascii="Times New Roman" w:hAnsi="Times New Roman"/>
        </w:rPr>
      </w:pPr>
    </w:p>
    <w:p w:rsidR="004804CE" w:rsidRDefault="004804CE" w:rsidP="003426B6">
      <w:pPr>
        <w:tabs>
          <w:tab w:val="left" w:pos="5184"/>
        </w:tabs>
        <w:rPr>
          <w:rFonts w:ascii="Times New Roman" w:hAnsi="Times New Roman"/>
        </w:rPr>
      </w:pPr>
    </w:p>
    <w:p w:rsidR="004804CE" w:rsidRPr="00DF547F" w:rsidRDefault="004804CE" w:rsidP="003426B6">
      <w:pPr>
        <w:tabs>
          <w:tab w:val="left" w:pos="5184"/>
        </w:tabs>
        <w:rPr>
          <w:rFonts w:ascii="Times New Roman" w:hAnsi="Times New Roman"/>
        </w:rPr>
      </w:pPr>
    </w:p>
    <w:p w:rsidR="003426B6" w:rsidRPr="00DF547F" w:rsidRDefault="003426B6" w:rsidP="0073720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D9D9D9"/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F547F">
        <w:rPr>
          <w:rFonts w:ascii="Times New Roman" w:hAnsi="Times New Roman"/>
          <w:b/>
          <w:sz w:val="24"/>
          <w:szCs w:val="24"/>
        </w:rPr>
        <w:t>ATIVIDADE</w:t>
      </w:r>
      <w:r>
        <w:rPr>
          <w:rFonts w:ascii="Times New Roman" w:hAnsi="Times New Roman"/>
          <w:b/>
          <w:sz w:val="24"/>
          <w:szCs w:val="24"/>
        </w:rPr>
        <w:t>S</w:t>
      </w:r>
      <w:r w:rsidRPr="00DF547F">
        <w:rPr>
          <w:rFonts w:ascii="Times New Roman" w:hAnsi="Times New Roman"/>
          <w:b/>
          <w:sz w:val="24"/>
          <w:szCs w:val="24"/>
        </w:rPr>
        <w:t xml:space="preserve"> TEMPO COMUNIDADE</w:t>
      </w:r>
    </w:p>
    <w:p w:rsidR="003426B6" w:rsidRPr="00DF547F" w:rsidRDefault="007660B9" w:rsidP="0073720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center" w:pos="4890"/>
          <w:tab w:val="left" w:pos="6990"/>
        </w:tabs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SEMESTRE 2017</w:t>
      </w:r>
      <w:r w:rsidR="009C74FB">
        <w:rPr>
          <w:rFonts w:ascii="Times New Roman" w:hAnsi="Times New Roman"/>
          <w:b/>
          <w:sz w:val="24"/>
          <w:szCs w:val="24"/>
        </w:rPr>
        <w:t>.1</w:t>
      </w:r>
    </w:p>
    <w:p w:rsidR="003426B6" w:rsidRDefault="003426B6" w:rsidP="003426B6">
      <w:pPr>
        <w:spacing w:after="0" w:line="240" w:lineRule="auto"/>
        <w:ind w:left="720"/>
        <w:jc w:val="both"/>
        <w:rPr>
          <w:rFonts w:ascii="Times New Roman" w:hAnsi="Times New Roman" w:cs="Times New Roman"/>
          <w:sz w:val="16"/>
          <w:szCs w:val="16"/>
        </w:rPr>
      </w:pPr>
    </w:p>
    <w:p w:rsidR="004804CE" w:rsidRDefault="004804CE" w:rsidP="003426B6">
      <w:pPr>
        <w:spacing w:after="0" w:line="240" w:lineRule="auto"/>
        <w:ind w:left="720"/>
        <w:jc w:val="both"/>
        <w:rPr>
          <w:rFonts w:ascii="Times New Roman" w:hAnsi="Times New Roman" w:cs="Times New Roman"/>
          <w:sz w:val="16"/>
          <w:szCs w:val="16"/>
        </w:rPr>
      </w:pPr>
    </w:p>
    <w:p w:rsidR="004804CE" w:rsidRDefault="004804CE" w:rsidP="004804C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TECNOLOGIA SOCIAL E VIABILIDADE DE EMPREENDIMENTOS SOLIDÁRIOS</w:t>
      </w:r>
    </w:p>
    <w:p w:rsidR="004804CE" w:rsidRDefault="004804CE" w:rsidP="004804C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DOCENTE: Élcio Rizério Carmo</w:t>
      </w:r>
    </w:p>
    <w:p w:rsidR="004804CE" w:rsidRPr="004804CE" w:rsidRDefault="004804CE" w:rsidP="004804C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ATIVIDADES PARA O TEMPO COMUNIDADE</w:t>
      </w:r>
    </w:p>
    <w:p w:rsidR="004804CE" w:rsidRDefault="004804CE" w:rsidP="004804C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Atividade:</w:t>
      </w:r>
      <w:r>
        <w:rPr>
          <w:rFonts w:ascii="Times New Roman" w:hAnsi="Times New Roman"/>
          <w:sz w:val="24"/>
          <w:szCs w:val="24"/>
        </w:rPr>
        <w:t>Diagnóstico das tecnologias sociais de uma comunidade rural onde o/a estudante ou equipe atua ou tem influência.</w:t>
      </w:r>
    </w:p>
    <w:p w:rsidR="004804CE" w:rsidRDefault="004804CE" w:rsidP="004804C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Metodologia:</w:t>
      </w:r>
      <w:r>
        <w:rPr>
          <w:rFonts w:ascii="Times New Roman" w:hAnsi="Times New Roman"/>
          <w:sz w:val="24"/>
          <w:szCs w:val="24"/>
        </w:rPr>
        <w:t>Cada equipe ou estudante deverá elaborar um diagnóstico incluindo (no mínimo) as seguintes questões:</w:t>
      </w:r>
    </w:p>
    <w:p w:rsidR="004804CE" w:rsidRDefault="004804CE" w:rsidP="004804C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Nome e objetivos das/s tecnologias sociais presentes na comunidade;</w:t>
      </w:r>
    </w:p>
    <w:p w:rsidR="004804CE" w:rsidRDefault="004804CE" w:rsidP="004804C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Histórico da tecnologia social na comunidade</w:t>
      </w:r>
    </w:p>
    <w:p w:rsidR="004804CE" w:rsidRDefault="004804CE" w:rsidP="006F3862">
      <w:pPr>
        <w:pStyle w:val="PargrafodaLista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Como a comunidade conheceu ou teve acesso à tecnologia?</w:t>
      </w:r>
    </w:p>
    <w:p w:rsidR="004804CE" w:rsidRDefault="004804CE" w:rsidP="006F3862">
      <w:pPr>
        <w:pStyle w:val="PargrafodaLista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Como foi o processo de adoção da tecnologia (cursos, intercâmbios, outros)?</w:t>
      </w:r>
    </w:p>
    <w:p w:rsidR="004804CE" w:rsidRDefault="004804CE" w:rsidP="006F3862">
      <w:pPr>
        <w:pStyle w:val="PargrafodaLista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Problemas identificados no processo de adoção;</w:t>
      </w:r>
    </w:p>
    <w:p w:rsidR="004804CE" w:rsidRDefault="004804CE" w:rsidP="006F3862">
      <w:pPr>
        <w:pStyle w:val="PargrafodaLista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Pessoas ou entidades parceiras no processo de adoção.</w:t>
      </w:r>
    </w:p>
    <w:p w:rsidR="004804CE" w:rsidRDefault="004804CE" w:rsidP="004804C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Justificativa para o uso da tecnologia na comunidade;</w:t>
      </w:r>
    </w:p>
    <w:p w:rsidR="004804CE" w:rsidRDefault="004804CE" w:rsidP="006F3862">
      <w:pPr>
        <w:pStyle w:val="PargrafodaLista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Porque usar a tecnologia social na comunidade</w:t>
      </w:r>
    </w:p>
    <w:p w:rsidR="004804CE" w:rsidRDefault="004804CE" w:rsidP="004804C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Informações das famílias que usam a tecnologia social</w:t>
      </w:r>
    </w:p>
    <w:p w:rsidR="004804CE" w:rsidRDefault="004804CE" w:rsidP="006F3862">
      <w:pPr>
        <w:pStyle w:val="PargrafodaLista"/>
        <w:numPr>
          <w:ilvl w:val="0"/>
          <w:numId w:val="3"/>
        </w:numPr>
        <w:tabs>
          <w:tab w:val="left" w:pos="284"/>
        </w:tabs>
        <w:spacing w:after="0"/>
        <w:ind w:left="0" w:hanging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Nº de famílias e de pessoas que utilizam a tecnologia social; </w:t>
      </w:r>
    </w:p>
    <w:p w:rsidR="004804CE" w:rsidRDefault="004804CE" w:rsidP="006F3862">
      <w:pPr>
        <w:pStyle w:val="PargrafodaLista"/>
        <w:numPr>
          <w:ilvl w:val="0"/>
          <w:numId w:val="3"/>
        </w:numPr>
        <w:tabs>
          <w:tab w:val="left" w:pos="284"/>
        </w:tabs>
        <w:spacing w:after="0"/>
        <w:ind w:left="0" w:hanging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Quantas famílias não utilizam? Por quê? </w:t>
      </w:r>
    </w:p>
    <w:p w:rsidR="004804CE" w:rsidRDefault="004804CE" w:rsidP="006F3862">
      <w:pPr>
        <w:pStyle w:val="PargrafodaLista"/>
        <w:numPr>
          <w:ilvl w:val="0"/>
          <w:numId w:val="3"/>
        </w:numPr>
        <w:tabs>
          <w:tab w:val="left" w:pos="284"/>
        </w:tabs>
        <w:spacing w:after="0"/>
        <w:ind w:left="0" w:hanging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Existem tecnologias obsoletas (construídas e não utilizadas)? Por quê?</w:t>
      </w:r>
    </w:p>
    <w:p w:rsidR="004804CE" w:rsidRDefault="004804CE" w:rsidP="004804C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Impactos socioeconômicos e ambientais da tecnologia social na comunidade relatados pelas famílias beneficiadas;</w:t>
      </w:r>
    </w:p>
    <w:p w:rsidR="004804CE" w:rsidRDefault="004804CE" w:rsidP="004804C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Exibição de fotos e/ou vídeos dos usos das tecnologias sociais e famílias das comunidades beneficiadas.</w:t>
      </w:r>
    </w:p>
    <w:p w:rsidR="004804CE" w:rsidRDefault="004804CE" w:rsidP="004804C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Disseminação da experiência para outras comunidades</w:t>
      </w:r>
    </w:p>
    <w:p w:rsidR="004804CE" w:rsidRDefault="004804CE" w:rsidP="006F3862">
      <w:pPr>
        <w:pStyle w:val="PargrafodaLista"/>
        <w:numPr>
          <w:ilvl w:val="0"/>
          <w:numId w:val="4"/>
        </w:numPr>
        <w:tabs>
          <w:tab w:val="left" w:pos="284"/>
        </w:tabs>
        <w:spacing w:after="0"/>
        <w:ind w:left="0" w:hanging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Esta comunidade contribuiu ou está contribuindo para a disseminação destas tecnologias sociaispara outras comunidades? </w:t>
      </w:r>
    </w:p>
    <w:p w:rsidR="004804CE" w:rsidRDefault="004804CE" w:rsidP="006F3862">
      <w:pPr>
        <w:pStyle w:val="PargrafodaLista"/>
        <w:numPr>
          <w:ilvl w:val="0"/>
          <w:numId w:val="4"/>
        </w:numPr>
        <w:tabs>
          <w:tab w:val="left" w:pos="284"/>
        </w:tabs>
        <w:spacing w:after="0"/>
        <w:ind w:left="0" w:hanging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Caso sim, como foi ou está sendo esta disseminação e suas consequências para as outras comunidades?</w:t>
      </w:r>
    </w:p>
    <w:p w:rsidR="004804CE" w:rsidRDefault="004804CE" w:rsidP="006F3862">
      <w:pPr>
        <w:pStyle w:val="PargrafodaLista"/>
        <w:numPr>
          <w:ilvl w:val="0"/>
          <w:numId w:val="4"/>
        </w:numPr>
        <w:tabs>
          <w:tab w:val="left" w:pos="284"/>
        </w:tabs>
        <w:spacing w:after="0"/>
        <w:ind w:left="0" w:hanging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Caso não, por quê? Quais as dificuldades encontradas?</w:t>
      </w:r>
    </w:p>
    <w:p w:rsidR="004804CE" w:rsidRDefault="004804CE" w:rsidP="004804C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Outras questões que acharem conveniente incluir no diagnóstico.</w:t>
      </w:r>
    </w:p>
    <w:p w:rsidR="004804CE" w:rsidRDefault="004804CE" w:rsidP="004804C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Seminário</w:t>
      </w:r>
      <w:r>
        <w:rPr>
          <w:rFonts w:ascii="Times New Roman" w:hAnsi="Times New Roman"/>
          <w:sz w:val="24"/>
          <w:szCs w:val="24"/>
        </w:rPr>
        <w:t>: Após conclusão do diagnóstico, os estudantes deverão apresentar os resultados para a comunidade numa reunião ou seminário, buscando parcerias locais (lideranças, associações ou grupos) para ajudar no planejamento e realização do evento.</w:t>
      </w:r>
    </w:p>
    <w:p w:rsidR="004804CE" w:rsidRDefault="004804CE" w:rsidP="004804C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Apresentação:</w:t>
      </w:r>
      <w:r>
        <w:rPr>
          <w:rFonts w:ascii="Times New Roman" w:hAnsi="Times New Roman"/>
          <w:sz w:val="24"/>
          <w:szCs w:val="24"/>
        </w:rPr>
        <w:t>O relatório do diagnóstico e do seminário deverão ser entregues impressos e apresentados por ocasião do Seminário Integrador no final do semestre 2.017.1.</w:t>
      </w:r>
    </w:p>
    <w:p w:rsidR="004804CE" w:rsidRDefault="004804CE" w:rsidP="004804C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ATIVIDADES PARA O TEMPO COMUNIDADE</w:t>
      </w:r>
    </w:p>
    <w:p w:rsidR="004804CE" w:rsidRDefault="004804CE" w:rsidP="004804C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Atividade:</w:t>
      </w:r>
      <w:r>
        <w:rPr>
          <w:rFonts w:ascii="Times New Roman" w:hAnsi="Times New Roman"/>
          <w:sz w:val="24"/>
          <w:szCs w:val="24"/>
        </w:rPr>
        <w:t>Semináriosobretecnologias sociais em uma comunidade rural</w:t>
      </w:r>
    </w:p>
    <w:p w:rsidR="004804CE" w:rsidRDefault="004804CE" w:rsidP="004804C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Metodologia:</w:t>
      </w:r>
      <w:r>
        <w:rPr>
          <w:rFonts w:ascii="Times New Roman" w:hAnsi="Times New Roman"/>
          <w:sz w:val="24"/>
          <w:szCs w:val="24"/>
        </w:rPr>
        <w:t>Cada equipe ou estudante deverá planejar e realizar reuniões, palestras ou seminários sobre tecnologias sociais em uma comunidade rural onde atua ou tem influência por ocasião do tempo comunidade.</w:t>
      </w:r>
    </w:p>
    <w:p w:rsidR="004804CE" w:rsidRDefault="004804CE" w:rsidP="004804C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 conteúdo do evento deve considerar:</w:t>
      </w:r>
    </w:p>
    <w:p w:rsidR="004804CE" w:rsidRDefault="004804CE" w:rsidP="006F3862">
      <w:pPr>
        <w:pStyle w:val="PargrafodaLista"/>
        <w:numPr>
          <w:ilvl w:val="0"/>
          <w:numId w:val="5"/>
        </w:numPr>
        <w:tabs>
          <w:tab w:val="left" w:pos="284"/>
        </w:tabs>
        <w:spacing w:after="0" w:line="360" w:lineRule="auto"/>
        <w:ind w:left="0" w:hanging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Nome e objetivos da tecnologia social, com exibição de fotos e/ou vídeos;</w:t>
      </w:r>
    </w:p>
    <w:p w:rsidR="004804CE" w:rsidRDefault="004804CE" w:rsidP="006F3862">
      <w:pPr>
        <w:pStyle w:val="PargrafodaLista"/>
        <w:numPr>
          <w:ilvl w:val="0"/>
          <w:numId w:val="5"/>
        </w:numPr>
        <w:tabs>
          <w:tab w:val="left" w:pos="284"/>
        </w:tabs>
        <w:spacing w:after="0" w:line="360" w:lineRule="auto"/>
        <w:ind w:left="0" w:hanging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Utilidades da tecnologia social;</w:t>
      </w:r>
    </w:p>
    <w:p w:rsidR="004804CE" w:rsidRDefault="004804CE" w:rsidP="006F3862">
      <w:pPr>
        <w:pStyle w:val="PargrafodaLista"/>
        <w:numPr>
          <w:ilvl w:val="0"/>
          <w:numId w:val="5"/>
        </w:numPr>
        <w:tabs>
          <w:tab w:val="left" w:pos="284"/>
        </w:tabs>
        <w:spacing w:after="0" w:line="360" w:lineRule="auto"/>
        <w:ind w:left="0" w:hanging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Descrição do processo de construção da tecnologia social;</w:t>
      </w:r>
    </w:p>
    <w:p w:rsidR="004804CE" w:rsidRDefault="004804CE" w:rsidP="006F3862">
      <w:pPr>
        <w:pStyle w:val="PargrafodaLista"/>
        <w:numPr>
          <w:ilvl w:val="0"/>
          <w:numId w:val="5"/>
        </w:numPr>
        <w:tabs>
          <w:tab w:val="left" w:pos="284"/>
        </w:tabs>
        <w:spacing w:after="0" w:line="360" w:lineRule="auto"/>
        <w:ind w:left="0" w:hanging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adequação da tecnologia social para aquela comunidade;</w:t>
      </w:r>
    </w:p>
    <w:p w:rsidR="004804CE" w:rsidRDefault="004804CE" w:rsidP="006F3862">
      <w:pPr>
        <w:pStyle w:val="PargrafodaLista"/>
        <w:numPr>
          <w:ilvl w:val="0"/>
          <w:numId w:val="5"/>
        </w:numPr>
        <w:tabs>
          <w:tab w:val="left" w:pos="284"/>
        </w:tabs>
        <w:spacing w:after="0" w:line="360" w:lineRule="auto"/>
        <w:ind w:left="0" w:hanging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Impactos socioeconômico e ambiental da tecnologia social;</w:t>
      </w:r>
    </w:p>
    <w:p w:rsidR="004804CE" w:rsidRDefault="004804CE" w:rsidP="006F3862">
      <w:pPr>
        <w:pStyle w:val="PargrafodaLista"/>
        <w:numPr>
          <w:ilvl w:val="0"/>
          <w:numId w:val="5"/>
        </w:numPr>
        <w:tabs>
          <w:tab w:val="left" w:pos="284"/>
        </w:tabs>
        <w:spacing w:after="0" w:line="360" w:lineRule="auto"/>
        <w:ind w:left="0" w:hanging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Custo econômicoaproximado de sua implantação;</w:t>
      </w:r>
    </w:p>
    <w:p w:rsidR="004804CE" w:rsidRDefault="004804CE" w:rsidP="006F3862">
      <w:pPr>
        <w:pStyle w:val="PargrafodaLista"/>
        <w:numPr>
          <w:ilvl w:val="0"/>
          <w:numId w:val="5"/>
        </w:numPr>
        <w:tabs>
          <w:tab w:val="left" w:pos="284"/>
        </w:tabs>
        <w:spacing w:after="0" w:line="360" w:lineRule="auto"/>
        <w:ind w:left="0" w:hanging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Possíveis parceiros para a instalação da tecnologia social na comunidade;</w:t>
      </w:r>
    </w:p>
    <w:p w:rsidR="004804CE" w:rsidRDefault="004804CE" w:rsidP="006F3862">
      <w:pPr>
        <w:pStyle w:val="PargrafodaLista"/>
        <w:numPr>
          <w:ilvl w:val="0"/>
          <w:numId w:val="5"/>
        </w:numPr>
        <w:tabs>
          <w:tab w:val="left" w:pos="284"/>
        </w:tabs>
        <w:spacing w:after="0" w:line="360" w:lineRule="auto"/>
        <w:ind w:left="0" w:hanging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Caso seja possível, organizar um intercâmbio para conhecer uma comunidade próxima que utiliza a tecnologia social, registrando com fotos/vídeos e depoimentos da visita.</w:t>
      </w:r>
    </w:p>
    <w:p w:rsidR="004804CE" w:rsidRDefault="004804CE" w:rsidP="006F3862">
      <w:pPr>
        <w:pStyle w:val="PargrafodaLista"/>
        <w:numPr>
          <w:ilvl w:val="0"/>
          <w:numId w:val="5"/>
        </w:numPr>
        <w:tabs>
          <w:tab w:val="left" w:pos="284"/>
        </w:tabs>
        <w:spacing w:after="0" w:line="360" w:lineRule="auto"/>
        <w:ind w:left="0" w:hanging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Outras questões que considerar relevantes.</w:t>
      </w:r>
    </w:p>
    <w:p w:rsidR="004804CE" w:rsidRDefault="004804CE" w:rsidP="004804CE">
      <w:pPr>
        <w:pStyle w:val="PargrafodaLista"/>
        <w:tabs>
          <w:tab w:val="left" w:pos="284"/>
        </w:tabs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Obs. Os estudantes devem buscar parcerias locais (lideranças, associações ou grupos) para ajudar no planejamento e realização dos eventos.</w:t>
      </w:r>
    </w:p>
    <w:p w:rsidR="004804CE" w:rsidRDefault="004804CE" w:rsidP="004804C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Apresentação:</w:t>
      </w:r>
      <w:r>
        <w:rPr>
          <w:rFonts w:ascii="Times New Roman" w:hAnsi="Times New Roman"/>
          <w:sz w:val="24"/>
          <w:szCs w:val="24"/>
        </w:rPr>
        <w:t>No Seminário Integrador os estudantes/equipes deverão entregar Relatório do evento eapresentar como ocorreram os eventos e fazer uma avaliação do seu trabalho nas comunidades trabalhadas.</w:t>
      </w:r>
    </w:p>
    <w:p w:rsidR="004804CE" w:rsidRDefault="004804CE" w:rsidP="004804CE">
      <w:pPr>
        <w:rPr>
          <w:rFonts w:ascii="Times New Roman" w:hAnsi="Times New Roman"/>
          <w:sz w:val="24"/>
          <w:szCs w:val="24"/>
        </w:rPr>
      </w:pPr>
    </w:p>
    <w:p w:rsidR="004804CE" w:rsidRDefault="004804CE" w:rsidP="004804CE">
      <w:pPr>
        <w:rPr>
          <w:rFonts w:ascii="Times New Roman" w:hAnsi="Times New Roman"/>
          <w:sz w:val="24"/>
          <w:szCs w:val="24"/>
        </w:rPr>
      </w:pPr>
    </w:p>
    <w:tbl>
      <w:tblPr>
        <w:tblStyle w:val="Tabelacomgrade"/>
        <w:tblpPr w:leftFromText="141" w:rightFromText="141" w:vertAnchor="text" w:horzAnchor="margin" w:tblpY="53"/>
        <w:tblW w:w="9392" w:type="dxa"/>
        <w:tblLook w:val="04A0"/>
      </w:tblPr>
      <w:tblGrid>
        <w:gridCol w:w="9392"/>
      </w:tblGrid>
      <w:tr w:rsidR="004804CE" w:rsidTr="004804CE">
        <w:trPr>
          <w:trHeight w:val="276"/>
        </w:trPr>
        <w:tc>
          <w:tcPr>
            <w:tcW w:w="9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1B7BE4" w:rsidRPr="004804CE" w:rsidRDefault="004804CE" w:rsidP="001B7B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55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ATIVIDADE DO COMPONENTE: </w:t>
            </w:r>
            <w:r w:rsidR="001B7BE4">
              <w:rPr>
                <w:rFonts w:ascii="Times New Roman" w:hAnsi="Times New Roman" w:cs="Times New Roman"/>
                <w:b/>
                <w:sz w:val="24"/>
                <w:szCs w:val="24"/>
              </w:rPr>
              <w:t>Está</w:t>
            </w:r>
            <w:r w:rsidRPr="00E23522">
              <w:rPr>
                <w:rFonts w:ascii="Times New Roman" w:hAnsi="Times New Roman" w:cs="Times New Roman"/>
                <w:b/>
                <w:sz w:val="24"/>
                <w:szCs w:val="24"/>
              </w:rPr>
              <w:t>gio Supervisionado II</w:t>
            </w:r>
            <w:r w:rsidR="001B7B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</w:t>
            </w:r>
            <w:r w:rsidR="001B7BE4" w:rsidRPr="004804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Organização Do Trabalho Pedagógico Na Educação Do Campo E Prática Reflexiva Em  Organização Do Trabalho Pedagógico Na Educação Do Campo</w:t>
            </w:r>
          </w:p>
          <w:p w:rsidR="004804CE" w:rsidRPr="00E23522" w:rsidRDefault="004804CE" w:rsidP="004804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04CE" w:rsidRDefault="004804CE" w:rsidP="001B7B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DOCENTE</w:t>
            </w:r>
            <w:r w:rsidR="001B7B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S: JanaíneZdebski ;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Terciana Vidal</w:t>
            </w:r>
            <w:r w:rsidR="001B7BE4">
              <w:rPr>
                <w:rFonts w:ascii="Times New Roman" w:hAnsi="Times New Roman" w:cs="Times New Roman"/>
                <w:b/>
                <w:sz w:val="24"/>
                <w:szCs w:val="24"/>
              </w:rPr>
              <w:t>; Gilsélia Freitas; Nanci Orrico.</w:t>
            </w:r>
          </w:p>
          <w:p w:rsidR="004804CE" w:rsidRDefault="004804CE" w:rsidP="004804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804CE" w:rsidRPr="00BA03CF" w:rsidRDefault="004804CE" w:rsidP="004804C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B7BE4" w:rsidRDefault="001B7BE4" w:rsidP="004804C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7BE4" w:rsidRDefault="001B7BE4" w:rsidP="001B7BE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DOCENTES: Janaíne Zdebski ; Terciana Vidal.</w:t>
      </w:r>
    </w:p>
    <w:p w:rsidR="004804CE" w:rsidRPr="00E23522" w:rsidRDefault="004804CE" w:rsidP="001B7B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3522">
        <w:rPr>
          <w:rFonts w:ascii="Times New Roman" w:hAnsi="Times New Roman" w:cs="Times New Roman"/>
          <w:b/>
          <w:sz w:val="24"/>
          <w:szCs w:val="24"/>
        </w:rPr>
        <w:t>Orientações para o Tempo Comunidade</w:t>
      </w:r>
    </w:p>
    <w:p w:rsidR="004804CE" w:rsidRDefault="004804CE" w:rsidP="004804C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E23522">
        <w:rPr>
          <w:rFonts w:ascii="Times New Roman" w:hAnsi="Times New Roman" w:cs="Times New Roman"/>
          <w:sz w:val="24"/>
          <w:szCs w:val="24"/>
        </w:rPr>
        <w:t xml:space="preserve"> realização do estágio deve primar pelo cumprimento da carga horária e se basear nos princípios </w:t>
      </w:r>
      <w:r>
        <w:rPr>
          <w:rFonts w:ascii="Times New Roman" w:hAnsi="Times New Roman" w:cs="Times New Roman"/>
          <w:sz w:val="24"/>
          <w:szCs w:val="24"/>
        </w:rPr>
        <w:t xml:space="preserve">e conceitos </w:t>
      </w:r>
      <w:r w:rsidRPr="00E23522">
        <w:rPr>
          <w:rFonts w:ascii="Times New Roman" w:hAnsi="Times New Roman" w:cs="Times New Roman"/>
          <w:sz w:val="24"/>
          <w:szCs w:val="24"/>
        </w:rPr>
        <w:t xml:space="preserve">estudados e discutidos em sala de aula. </w:t>
      </w:r>
    </w:p>
    <w:p w:rsidR="004804CE" w:rsidRDefault="004804CE" w:rsidP="004804C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 68 horas cumpridas devem ser registradas na Ficha de Frequência considerando a seguinte disposição:</w:t>
      </w:r>
    </w:p>
    <w:p w:rsidR="004804CE" w:rsidRDefault="004804CE" w:rsidP="004804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Vivência e coparticipação: 25 horas</w:t>
      </w:r>
    </w:p>
    <w:p w:rsidR="004804CE" w:rsidRDefault="004804CE" w:rsidP="004804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Intervenção: 20 horas</w:t>
      </w:r>
    </w:p>
    <w:p w:rsidR="004804CE" w:rsidRDefault="004804CE" w:rsidP="004804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Planejamento e elaboração do produto final: 23 horas</w:t>
      </w:r>
    </w:p>
    <w:p w:rsidR="004804CE" w:rsidRDefault="004804CE" w:rsidP="004804C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Cabe ao estagiário entregar a </w:t>
      </w:r>
      <w:r w:rsidRPr="00796454">
        <w:rPr>
          <w:rFonts w:ascii="Times New Roman" w:hAnsi="Times New Roman" w:cs="Times New Roman"/>
          <w:b/>
          <w:sz w:val="24"/>
          <w:szCs w:val="24"/>
        </w:rPr>
        <w:t>carta de apresentação</w:t>
      </w:r>
      <w:r>
        <w:rPr>
          <w:rFonts w:ascii="Times New Roman" w:hAnsi="Times New Roman" w:cs="Times New Roman"/>
          <w:sz w:val="24"/>
          <w:szCs w:val="24"/>
        </w:rPr>
        <w:t xml:space="preserve"> ao responsável pelo campo de estágio ou supervisor/a no primeiro dia do estágio.</w:t>
      </w:r>
    </w:p>
    <w:p w:rsidR="004804CE" w:rsidRDefault="004804CE" w:rsidP="004804C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Cabe ao estagiário zelar pelo preenchimento e assinatura do “</w:t>
      </w:r>
      <w:r w:rsidRPr="002E01F6">
        <w:rPr>
          <w:rFonts w:ascii="Times New Roman" w:hAnsi="Times New Roman" w:cs="Times New Roman"/>
          <w:b/>
          <w:sz w:val="24"/>
          <w:szCs w:val="24"/>
        </w:rPr>
        <w:t>Termo de Compromisso de Estágio</w:t>
      </w:r>
      <w:r>
        <w:rPr>
          <w:rFonts w:ascii="Times New Roman" w:hAnsi="Times New Roman" w:cs="Times New Roman"/>
          <w:sz w:val="24"/>
          <w:szCs w:val="24"/>
        </w:rPr>
        <w:t xml:space="preserve"> com Plano de Atividades do estagiário” e acompanhar o preenchimento e assinatura da </w:t>
      </w:r>
      <w:r w:rsidRPr="002E01F6">
        <w:rPr>
          <w:rFonts w:ascii="Times New Roman" w:hAnsi="Times New Roman" w:cs="Times New Roman"/>
          <w:b/>
          <w:sz w:val="24"/>
          <w:szCs w:val="24"/>
        </w:rPr>
        <w:t>ficha de frequência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804CE" w:rsidRPr="00E23522" w:rsidRDefault="004804CE" w:rsidP="004804C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Destaca-se a importância de manter o estreito diálogo com a professora orientadora por e-mail ou telefone. </w:t>
      </w:r>
      <w:hyperlink r:id="rId8" w:history="1">
        <w:r w:rsidRPr="00A75A4E">
          <w:rPr>
            <w:rStyle w:val="Hyperlink"/>
            <w:rFonts w:ascii="Times New Roman" w:hAnsi="Times New Roman" w:cs="Times New Roman"/>
            <w:sz w:val="24"/>
            <w:szCs w:val="24"/>
          </w:rPr>
          <w:t>janaine@ufrb.edu.br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ou (45) 9 9918 5809 – Whatts. </w:t>
      </w:r>
    </w:p>
    <w:p w:rsidR="004804CE" w:rsidRDefault="004804CE" w:rsidP="004804C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3522">
        <w:rPr>
          <w:rFonts w:ascii="Times New Roman" w:hAnsi="Times New Roman" w:cs="Times New Roman"/>
          <w:sz w:val="24"/>
          <w:szCs w:val="24"/>
        </w:rPr>
        <w:t xml:space="preserve">O </w:t>
      </w:r>
      <w:r w:rsidRPr="00796454">
        <w:rPr>
          <w:rFonts w:ascii="Times New Roman" w:hAnsi="Times New Roman" w:cs="Times New Roman"/>
          <w:b/>
          <w:sz w:val="24"/>
          <w:szCs w:val="24"/>
        </w:rPr>
        <w:t>envio do plano de estágio</w:t>
      </w:r>
      <w:r w:rsidRPr="00E23522">
        <w:rPr>
          <w:rFonts w:ascii="Times New Roman" w:hAnsi="Times New Roman" w:cs="Times New Roman"/>
          <w:sz w:val="24"/>
          <w:szCs w:val="24"/>
        </w:rPr>
        <w:t xml:space="preserve"> deve se dar até o dia 10/09/2017, por meio do e-mail </w:t>
      </w:r>
      <w:hyperlink r:id="rId9" w:history="1">
        <w:r w:rsidRPr="00E23522">
          <w:rPr>
            <w:rStyle w:val="Hyperlink"/>
            <w:rFonts w:ascii="Times New Roman" w:hAnsi="Times New Roman" w:cs="Times New Roman"/>
            <w:sz w:val="24"/>
            <w:szCs w:val="24"/>
          </w:rPr>
          <w:t>janaine@ufrb.edu.br</w:t>
        </w:r>
      </w:hyperlink>
      <w:r w:rsidRPr="00E23522">
        <w:rPr>
          <w:rFonts w:ascii="Times New Roman" w:hAnsi="Times New Roman" w:cs="Times New Roman"/>
          <w:sz w:val="24"/>
          <w:szCs w:val="24"/>
        </w:rPr>
        <w:t>, após o retorno da professora o plano deve ser apresentado e discutido no campo de estágio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804CE" w:rsidRDefault="004804CE" w:rsidP="004804C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Assim que as datas de realização da intervenção no campo de estágio forem definidas é importante repassar para a orientadora organizar o acompanhamento.</w:t>
      </w:r>
    </w:p>
    <w:p w:rsidR="004804CE" w:rsidRDefault="004804CE" w:rsidP="004804C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Cabe ao estagiário se atentar para as etapas de preenchimento e envio do </w:t>
      </w:r>
      <w:r w:rsidRPr="002E01F6">
        <w:rPr>
          <w:rFonts w:ascii="Times New Roman" w:hAnsi="Times New Roman" w:cs="Times New Roman"/>
          <w:b/>
          <w:sz w:val="24"/>
          <w:szCs w:val="24"/>
        </w:rPr>
        <w:t>Relatório do Programa Interno de Estágios Obrigatórios da PROGRAD</w:t>
      </w:r>
      <w:r>
        <w:rPr>
          <w:rFonts w:ascii="Times New Roman" w:hAnsi="Times New Roman" w:cs="Times New Roman"/>
          <w:sz w:val="24"/>
          <w:szCs w:val="24"/>
        </w:rPr>
        <w:t xml:space="preserve">, que será enviado via e-mail pela orientadora. </w:t>
      </w:r>
    </w:p>
    <w:p w:rsidR="004804CE" w:rsidRDefault="004804CE" w:rsidP="004804C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Durante o Tempo Comunidade via e-mail, visitas e/ou telefone serão enviadas orientações quanto a elaboração do produto final a partir da escolha de cada grupo de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estágio, as orientações sobre a apresentação do processo vivenciado e reflexões construídas neste estágio se dará a partir da orientação do próximo Seminário Integrador. </w:t>
      </w:r>
    </w:p>
    <w:p w:rsidR="004804CE" w:rsidRDefault="004804CE" w:rsidP="004804C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3522">
        <w:rPr>
          <w:rFonts w:ascii="Times New Roman" w:hAnsi="Times New Roman" w:cs="Times New Roman"/>
          <w:sz w:val="24"/>
          <w:szCs w:val="24"/>
        </w:rPr>
        <w:t xml:space="preserve">O </w:t>
      </w:r>
      <w:r w:rsidRPr="00796454">
        <w:rPr>
          <w:rFonts w:ascii="Times New Roman" w:hAnsi="Times New Roman" w:cs="Times New Roman"/>
          <w:b/>
          <w:sz w:val="24"/>
          <w:szCs w:val="24"/>
        </w:rPr>
        <w:t>envio do produto final</w:t>
      </w:r>
      <w:r>
        <w:rPr>
          <w:rFonts w:ascii="Times New Roman" w:hAnsi="Times New Roman" w:cs="Times New Roman"/>
          <w:sz w:val="24"/>
          <w:szCs w:val="24"/>
        </w:rPr>
        <w:t xml:space="preserve"> deve se dar impreterivelmente até o dia 10/11/2017, </w:t>
      </w:r>
      <w:r w:rsidRPr="00E23522">
        <w:rPr>
          <w:rFonts w:ascii="Times New Roman" w:hAnsi="Times New Roman" w:cs="Times New Roman"/>
          <w:sz w:val="24"/>
          <w:szCs w:val="24"/>
        </w:rPr>
        <w:t xml:space="preserve">por meio do e-mail </w:t>
      </w:r>
      <w:hyperlink r:id="rId10" w:history="1">
        <w:r w:rsidRPr="00E23522">
          <w:rPr>
            <w:rStyle w:val="Hyperlink"/>
            <w:rFonts w:ascii="Times New Roman" w:hAnsi="Times New Roman" w:cs="Times New Roman"/>
            <w:sz w:val="24"/>
            <w:szCs w:val="24"/>
          </w:rPr>
          <w:t>janaine@ufrb.edu.br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4804CE" w:rsidRDefault="004804CE" w:rsidP="004804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Cabe ao estagiário </w:t>
      </w:r>
      <w:r w:rsidRPr="00EC3558">
        <w:rPr>
          <w:rFonts w:ascii="Times New Roman" w:hAnsi="Times New Roman" w:cs="Times New Roman"/>
          <w:b/>
          <w:sz w:val="24"/>
          <w:szCs w:val="24"/>
          <w:u w:val="single"/>
        </w:rPr>
        <w:t>trazer na próxima etapa:</w:t>
      </w:r>
    </w:p>
    <w:p w:rsidR="004804CE" w:rsidRPr="002E01F6" w:rsidRDefault="004804CE" w:rsidP="004804CE">
      <w:pPr>
        <w:jc w:val="both"/>
        <w:rPr>
          <w:rFonts w:ascii="Times New Roman" w:hAnsi="Times New Roman" w:cs="Times New Roman"/>
          <w:sz w:val="24"/>
          <w:szCs w:val="24"/>
        </w:rPr>
      </w:pPr>
      <w:r w:rsidRPr="002E01F6">
        <w:rPr>
          <w:rFonts w:ascii="Times New Roman" w:hAnsi="Times New Roman" w:cs="Times New Roman"/>
          <w:sz w:val="24"/>
          <w:szCs w:val="24"/>
        </w:rPr>
        <w:t>- Ficha de frequência preenchida e assinada;</w:t>
      </w:r>
    </w:p>
    <w:p w:rsidR="004804CE" w:rsidRPr="002E01F6" w:rsidRDefault="004804CE" w:rsidP="004804CE">
      <w:pPr>
        <w:jc w:val="both"/>
        <w:rPr>
          <w:rFonts w:ascii="Times New Roman" w:hAnsi="Times New Roman" w:cs="Times New Roman"/>
          <w:sz w:val="24"/>
          <w:szCs w:val="24"/>
        </w:rPr>
      </w:pPr>
      <w:r w:rsidRPr="002E01F6">
        <w:rPr>
          <w:rFonts w:ascii="Times New Roman" w:hAnsi="Times New Roman" w:cs="Times New Roman"/>
          <w:sz w:val="24"/>
          <w:szCs w:val="24"/>
        </w:rPr>
        <w:t>- Duas vias do Termo de Compromisso de Estágio com Plano de Atividades do estagiário” preenchidas e assinadas;</w:t>
      </w:r>
    </w:p>
    <w:p w:rsidR="004804CE" w:rsidRPr="002E01F6" w:rsidRDefault="004804CE" w:rsidP="004804CE">
      <w:pPr>
        <w:jc w:val="both"/>
        <w:rPr>
          <w:rFonts w:ascii="Times New Roman" w:hAnsi="Times New Roman" w:cs="Times New Roman"/>
          <w:sz w:val="24"/>
          <w:szCs w:val="24"/>
        </w:rPr>
      </w:pPr>
      <w:r w:rsidRPr="002E01F6">
        <w:rPr>
          <w:rFonts w:ascii="Times New Roman" w:hAnsi="Times New Roman" w:cs="Times New Roman"/>
          <w:sz w:val="24"/>
          <w:szCs w:val="24"/>
        </w:rPr>
        <w:t>- Relatório do Programa Interno de Estágios Obrigatórios da PROGRAD devidamente preenchido.</w:t>
      </w:r>
    </w:p>
    <w:p w:rsidR="004804CE" w:rsidRDefault="004804CE" w:rsidP="004804C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Destaca-se que é imprescindível a entrega destes três documentos citados acima, para arquivamento no Colegiado do Curso de Licenciatura em Educação do Campo – Ciências Agrárias e no Núcleo de Apoio aos Estágios do CFP,para comprovação da realização do estágio. </w:t>
      </w:r>
    </w:p>
    <w:p w:rsidR="004804CE" w:rsidRDefault="004804CE" w:rsidP="004804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 todos nós.... um excelente estágio!!</w:t>
      </w:r>
    </w:p>
    <w:p w:rsidR="004804CE" w:rsidRPr="00E23522" w:rsidRDefault="004804CE" w:rsidP="004804CE">
      <w:pPr>
        <w:jc w:val="right"/>
        <w:rPr>
          <w:rFonts w:ascii="Times New Roman" w:hAnsi="Times New Roman" w:cs="Times New Roman"/>
          <w:sz w:val="24"/>
          <w:szCs w:val="24"/>
        </w:rPr>
      </w:pPr>
      <w:r w:rsidRPr="006F37AF">
        <w:rPr>
          <w:rFonts w:ascii="Times New Roman" w:hAnsi="Times New Roman" w:cs="Times New Roman"/>
          <w:i/>
          <w:sz w:val="24"/>
          <w:szCs w:val="24"/>
        </w:rPr>
        <w:t>“Sem a curiosidade que me move, que me inquieta, que me insere na busca, não aprendo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6F37AF">
        <w:rPr>
          <w:rFonts w:ascii="Times New Roman" w:hAnsi="Times New Roman" w:cs="Times New Roman"/>
          <w:i/>
          <w:sz w:val="24"/>
          <w:szCs w:val="24"/>
        </w:rPr>
        <w:t xml:space="preserve"> nem ensino” Paulo Freire</w:t>
      </w:r>
    </w:p>
    <w:tbl>
      <w:tblPr>
        <w:tblStyle w:val="Tabelacomgrade"/>
        <w:tblpPr w:leftFromText="141" w:rightFromText="141" w:vertAnchor="text" w:horzAnchor="margin" w:tblpY="53"/>
        <w:tblW w:w="9392" w:type="dxa"/>
        <w:tblLook w:val="04A0"/>
      </w:tblPr>
      <w:tblGrid>
        <w:gridCol w:w="9392"/>
      </w:tblGrid>
      <w:tr w:rsidR="004804CE" w:rsidTr="00DE57F8">
        <w:trPr>
          <w:trHeight w:val="276"/>
        </w:trPr>
        <w:tc>
          <w:tcPr>
            <w:tcW w:w="9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4804CE" w:rsidRPr="00E23522" w:rsidRDefault="004804CE" w:rsidP="001B7B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5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ATIVIDADE DO COMPONENTE: </w:t>
            </w:r>
            <w:r w:rsidRPr="00E235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Estagio Supervisionado II</w:t>
            </w:r>
          </w:p>
          <w:p w:rsidR="004804CE" w:rsidRDefault="004804CE" w:rsidP="004804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DOCENTE: Gilsélia Freitas </w:t>
            </w:r>
          </w:p>
        </w:tc>
      </w:tr>
    </w:tbl>
    <w:p w:rsidR="007D555B" w:rsidRDefault="007D555B" w:rsidP="007D756B">
      <w:pPr>
        <w:pStyle w:val="PargrafodaLista"/>
        <w:spacing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3813" w:rsidRDefault="00113813" w:rsidP="007D756B">
      <w:pPr>
        <w:pStyle w:val="PargrafodaLista"/>
        <w:spacing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3813" w:rsidRPr="00113813" w:rsidRDefault="00113813" w:rsidP="00113813">
      <w:pPr>
        <w:pStyle w:val="PargrafodaLista"/>
        <w:spacing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13813">
        <w:rPr>
          <w:rFonts w:ascii="Times New Roman" w:hAnsi="Times New Roman" w:cs="Times New Roman"/>
          <w:b/>
          <w:sz w:val="24"/>
          <w:szCs w:val="24"/>
          <w:u w:val="single"/>
        </w:rPr>
        <w:t>Orientação para as Vivências das Práticas Sociais em Estágio II</w:t>
      </w:r>
    </w:p>
    <w:p w:rsidR="00113813" w:rsidRDefault="00113813" w:rsidP="00113813">
      <w:pPr>
        <w:pStyle w:val="PargrafodaLista"/>
        <w:spacing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3813" w:rsidRDefault="00113813" w:rsidP="00113813">
      <w:pPr>
        <w:pStyle w:val="PargrafodaLista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Prezados(as) estagiários (as):</w:t>
      </w:r>
    </w:p>
    <w:p w:rsidR="0052447F" w:rsidRDefault="00113813" w:rsidP="00113813">
      <w:pPr>
        <w:pStyle w:val="PargrafodaLista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Findada a etapa formativa na universidade</w:t>
      </w:r>
      <w:r w:rsidR="001B3AD8">
        <w:rPr>
          <w:rFonts w:ascii="Times New Roman" w:hAnsi="Times New Roman" w:cs="Times New Roman"/>
          <w:sz w:val="24"/>
          <w:szCs w:val="24"/>
        </w:rPr>
        <w:t>,</w:t>
      </w:r>
      <w:r w:rsidR="0052447F">
        <w:rPr>
          <w:rFonts w:ascii="Times New Roman" w:hAnsi="Times New Roman" w:cs="Times New Roman"/>
          <w:sz w:val="24"/>
          <w:szCs w:val="24"/>
        </w:rPr>
        <w:t xml:space="preserve">que foi </w:t>
      </w:r>
      <w:r>
        <w:rPr>
          <w:rFonts w:ascii="Times New Roman" w:hAnsi="Times New Roman" w:cs="Times New Roman"/>
          <w:sz w:val="24"/>
          <w:szCs w:val="24"/>
        </w:rPr>
        <w:t xml:space="preserve">pautada em momentos de estudo, oficina de instrumentalização didática, orientação e elaboração da minuta do Plano de Estágio é chegado o período destinado às vivências das práticas sociais no campo de estágio. Essa etapa </w:t>
      </w:r>
      <w:r w:rsidR="00A45833">
        <w:rPr>
          <w:rFonts w:ascii="Times New Roman" w:hAnsi="Times New Roman" w:cs="Times New Roman"/>
          <w:sz w:val="24"/>
          <w:szCs w:val="24"/>
        </w:rPr>
        <w:t xml:space="preserve">será sustentada teórico </w:t>
      </w:r>
      <w:r w:rsidR="001B3AD8">
        <w:rPr>
          <w:rFonts w:ascii="Times New Roman" w:hAnsi="Times New Roman" w:cs="Times New Roman"/>
          <w:sz w:val="24"/>
          <w:szCs w:val="24"/>
        </w:rPr>
        <w:t xml:space="preserve">e </w:t>
      </w:r>
      <w:r w:rsidR="00A45833">
        <w:rPr>
          <w:rFonts w:ascii="Times New Roman" w:hAnsi="Times New Roman" w:cs="Times New Roman"/>
          <w:sz w:val="24"/>
          <w:szCs w:val="24"/>
        </w:rPr>
        <w:t>metodolo</w:t>
      </w:r>
      <w:r>
        <w:rPr>
          <w:rFonts w:ascii="Times New Roman" w:hAnsi="Times New Roman" w:cs="Times New Roman"/>
          <w:sz w:val="24"/>
          <w:szCs w:val="24"/>
        </w:rPr>
        <w:t>gica</w:t>
      </w:r>
      <w:r w:rsidR="00A45833">
        <w:rPr>
          <w:rFonts w:ascii="Times New Roman" w:hAnsi="Times New Roman" w:cs="Times New Roman"/>
          <w:sz w:val="24"/>
          <w:szCs w:val="24"/>
        </w:rPr>
        <w:t>mente</w:t>
      </w:r>
      <w:r>
        <w:rPr>
          <w:rFonts w:ascii="Times New Roman" w:hAnsi="Times New Roman" w:cs="Times New Roman"/>
          <w:sz w:val="24"/>
          <w:szCs w:val="24"/>
        </w:rPr>
        <w:t xml:space="preserve"> na perspectiva da Educação Popular</w:t>
      </w:r>
      <w:r w:rsidR="00C25B5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45833" w:rsidRDefault="00C25B54" w:rsidP="00113813">
      <w:pPr>
        <w:pStyle w:val="PargrafodaLista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E</w:t>
      </w:r>
      <w:r w:rsidR="00113813">
        <w:rPr>
          <w:rFonts w:ascii="Times New Roman" w:hAnsi="Times New Roman" w:cs="Times New Roman"/>
          <w:sz w:val="24"/>
          <w:szCs w:val="24"/>
        </w:rPr>
        <w:t xml:space="preserve"> ainda</w:t>
      </w:r>
      <w:r>
        <w:rPr>
          <w:rFonts w:ascii="Times New Roman" w:hAnsi="Times New Roman" w:cs="Times New Roman"/>
          <w:sz w:val="24"/>
          <w:szCs w:val="24"/>
        </w:rPr>
        <w:t>,</w:t>
      </w:r>
      <w:r w:rsidR="00113813">
        <w:rPr>
          <w:rFonts w:ascii="Times New Roman" w:hAnsi="Times New Roman" w:cs="Times New Roman"/>
          <w:sz w:val="24"/>
          <w:szCs w:val="24"/>
        </w:rPr>
        <w:t xml:space="preserve"> compreendendo o estágio enquanto campo epistemológico, </w:t>
      </w:r>
      <w:r w:rsidR="00A45833">
        <w:rPr>
          <w:rFonts w:ascii="Times New Roman" w:hAnsi="Times New Roman" w:cs="Times New Roman"/>
          <w:sz w:val="24"/>
          <w:szCs w:val="24"/>
        </w:rPr>
        <w:t xml:space="preserve">o Tempo Comunidade </w:t>
      </w:r>
      <w:r w:rsidR="00113813">
        <w:rPr>
          <w:rFonts w:ascii="Times New Roman" w:hAnsi="Times New Roman" w:cs="Times New Roman"/>
          <w:sz w:val="24"/>
          <w:szCs w:val="24"/>
        </w:rPr>
        <w:t xml:space="preserve">permitirá aos estagiários trilhar um percurso sustentado no diálogo com </w:t>
      </w:r>
      <w:r w:rsidR="00113813">
        <w:rPr>
          <w:rFonts w:ascii="Times New Roman" w:hAnsi="Times New Roman" w:cs="Times New Roman"/>
          <w:sz w:val="24"/>
          <w:szCs w:val="24"/>
        </w:rPr>
        <w:lastRenderedPageBreak/>
        <w:t xml:space="preserve">autores </w:t>
      </w:r>
      <w:r>
        <w:rPr>
          <w:rFonts w:ascii="Times New Roman" w:hAnsi="Times New Roman" w:cs="Times New Roman"/>
          <w:sz w:val="24"/>
          <w:szCs w:val="24"/>
        </w:rPr>
        <w:t>estudados ao longo do curso, porém na interface com teóricos que discutem a educação popular, social ou comunitária, sobretudo a escuta sensível aos “mestres” dos espaços formativos elencados para o acontecimento das práticas sociais de estágio</w:t>
      </w:r>
      <w:r w:rsidR="0052447F">
        <w:rPr>
          <w:rFonts w:ascii="Times New Roman" w:hAnsi="Times New Roman" w:cs="Times New Roman"/>
          <w:sz w:val="24"/>
          <w:szCs w:val="24"/>
        </w:rPr>
        <w:t>.</w:t>
      </w:r>
    </w:p>
    <w:p w:rsidR="00113813" w:rsidRPr="00113813" w:rsidRDefault="0052447F" w:rsidP="00113813">
      <w:pPr>
        <w:pStyle w:val="PargrafodaLista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Nesse sentido, imprime </w:t>
      </w:r>
      <w:r w:rsidR="00C25B54">
        <w:rPr>
          <w:rFonts w:ascii="Times New Roman" w:hAnsi="Times New Roman" w:cs="Times New Roman"/>
          <w:sz w:val="24"/>
          <w:szCs w:val="24"/>
        </w:rPr>
        <w:t>maior liberdade</w:t>
      </w:r>
      <w:r w:rsidR="00A45833">
        <w:rPr>
          <w:rFonts w:ascii="Times New Roman" w:hAnsi="Times New Roman" w:cs="Times New Roman"/>
          <w:sz w:val="24"/>
          <w:szCs w:val="24"/>
        </w:rPr>
        <w:t xml:space="preserve"> ao estagiário em suas escolhas</w:t>
      </w:r>
      <w:r w:rsidR="00C25B54">
        <w:rPr>
          <w:rFonts w:ascii="Times New Roman" w:hAnsi="Times New Roman" w:cs="Times New Roman"/>
          <w:sz w:val="24"/>
          <w:szCs w:val="24"/>
        </w:rPr>
        <w:t xml:space="preserve">, como também </w:t>
      </w:r>
      <w:r>
        <w:rPr>
          <w:rFonts w:ascii="Times New Roman" w:hAnsi="Times New Roman" w:cs="Times New Roman"/>
          <w:sz w:val="24"/>
          <w:szCs w:val="24"/>
        </w:rPr>
        <w:t>expressa um gestar d</w:t>
      </w:r>
      <w:r w:rsidR="00C25B54">
        <w:rPr>
          <w:rFonts w:ascii="Times New Roman" w:hAnsi="Times New Roman" w:cs="Times New Roman"/>
          <w:sz w:val="24"/>
          <w:szCs w:val="24"/>
        </w:rPr>
        <w:t>a experiência a partir dos princípios da Educação do Campo</w:t>
      </w:r>
      <w:r>
        <w:rPr>
          <w:rFonts w:ascii="Times New Roman" w:hAnsi="Times New Roman" w:cs="Times New Roman"/>
          <w:sz w:val="24"/>
          <w:szCs w:val="24"/>
        </w:rPr>
        <w:t>,</w:t>
      </w:r>
      <w:r w:rsidR="00C25B54">
        <w:rPr>
          <w:rFonts w:ascii="Times New Roman" w:hAnsi="Times New Roman" w:cs="Times New Roman"/>
          <w:sz w:val="24"/>
          <w:szCs w:val="24"/>
        </w:rPr>
        <w:t xml:space="preserve"> com vistas à transformação social. Salienta-se portanto, a riqueza que constitui esse estágio pela diversidade de possibilidades e pela potencialidade dos espaços e atividades pensadas. </w:t>
      </w:r>
    </w:p>
    <w:p w:rsidR="00113813" w:rsidRPr="00AE6C07" w:rsidRDefault="0052447F" w:rsidP="00113813">
      <w:pPr>
        <w:pStyle w:val="PargrafodaLista"/>
        <w:spacing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E6C07">
        <w:rPr>
          <w:rFonts w:ascii="Times New Roman" w:hAnsi="Times New Roman" w:cs="Times New Roman"/>
          <w:b/>
          <w:sz w:val="24"/>
          <w:szCs w:val="24"/>
          <w:u w:val="single"/>
        </w:rPr>
        <w:t>Objetivo geral</w:t>
      </w:r>
    </w:p>
    <w:p w:rsidR="007C0D29" w:rsidRDefault="00113813" w:rsidP="0052447F">
      <w:pPr>
        <w:pStyle w:val="PargrafodaLista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813">
        <w:rPr>
          <w:rFonts w:ascii="Times New Roman" w:hAnsi="Times New Roman" w:cs="Times New Roman"/>
          <w:sz w:val="24"/>
          <w:szCs w:val="24"/>
        </w:rPr>
        <w:t>Desenvolver uma prática pedagógica tendo como fundamento metodológico a Educação Popular, a realidade das comunidades camponesas e as demandas formativas das comunidades/instituições/organizações/associações/movime</w:t>
      </w:r>
      <w:r w:rsidR="00A45833">
        <w:rPr>
          <w:rFonts w:ascii="Times New Roman" w:hAnsi="Times New Roman" w:cs="Times New Roman"/>
          <w:sz w:val="24"/>
          <w:szCs w:val="24"/>
        </w:rPr>
        <w:t>ntos sociais onde se constituirá</w:t>
      </w:r>
      <w:r w:rsidRPr="00113813">
        <w:rPr>
          <w:rFonts w:ascii="Times New Roman" w:hAnsi="Times New Roman" w:cs="Times New Roman"/>
          <w:sz w:val="24"/>
          <w:szCs w:val="24"/>
        </w:rPr>
        <w:t xml:space="preserve"> os campos de estágio.</w:t>
      </w:r>
    </w:p>
    <w:p w:rsidR="007C0D29" w:rsidRPr="006F7F47" w:rsidRDefault="006F7F47" w:rsidP="006F7F4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Carga horária: </w:t>
      </w:r>
      <w:r>
        <w:rPr>
          <w:rFonts w:ascii="Times New Roman" w:hAnsi="Times New Roman" w:cs="Times New Roman"/>
          <w:sz w:val="24"/>
          <w:szCs w:val="24"/>
        </w:rPr>
        <w:t>68h distribuídas nas etapas conforme Plano de Estágio</w:t>
      </w:r>
      <w:r w:rsidR="00A45833">
        <w:rPr>
          <w:rFonts w:ascii="Times New Roman" w:hAnsi="Times New Roman" w:cs="Times New Roman"/>
          <w:sz w:val="24"/>
          <w:szCs w:val="24"/>
        </w:rPr>
        <w:t>.</w:t>
      </w:r>
    </w:p>
    <w:p w:rsidR="007C0D29" w:rsidRPr="006F7F47" w:rsidRDefault="006F7F47" w:rsidP="006F7F4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Etapas </w:t>
      </w:r>
    </w:p>
    <w:p w:rsidR="007C0D29" w:rsidRPr="007C0D29" w:rsidRDefault="0052447F" w:rsidP="007C0D29">
      <w:pPr>
        <w:pStyle w:val="PargrafodaLista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40A6">
        <w:rPr>
          <w:rFonts w:ascii="Times New Roman" w:hAnsi="Times New Roman" w:cs="Times New Roman"/>
          <w:b/>
          <w:sz w:val="24"/>
          <w:szCs w:val="24"/>
        </w:rPr>
        <w:t xml:space="preserve">Momento de aproximação com o campo de estágio- </w:t>
      </w:r>
      <w:r w:rsidRPr="00AF40A6">
        <w:rPr>
          <w:rFonts w:ascii="Times New Roman" w:hAnsi="Times New Roman" w:cs="Times New Roman"/>
          <w:sz w:val="24"/>
          <w:szCs w:val="24"/>
        </w:rPr>
        <w:t>essa etapa se caracteriza pelo modelo de investigação</w:t>
      </w:r>
      <w:r w:rsidR="00483178" w:rsidRPr="00AF40A6">
        <w:rPr>
          <w:rFonts w:ascii="Times New Roman" w:hAnsi="Times New Roman" w:cs="Times New Roman"/>
          <w:sz w:val="24"/>
          <w:szCs w:val="24"/>
        </w:rPr>
        <w:t>/participação</w:t>
      </w:r>
      <w:r w:rsidRPr="00AF40A6">
        <w:rPr>
          <w:rFonts w:ascii="Times New Roman" w:hAnsi="Times New Roman" w:cs="Times New Roman"/>
          <w:sz w:val="24"/>
          <w:szCs w:val="24"/>
        </w:rPr>
        <w:t xml:space="preserve"> social </w:t>
      </w:r>
      <w:r w:rsidRPr="00AF40A6">
        <w:rPr>
          <w:rFonts w:ascii="Times New Roman" w:hAnsi="Times New Roman" w:cs="Times New Roman"/>
        </w:rPr>
        <w:t>junto a grupos ou comunidades populares. Portanto, é marcada pela diversidade de modos</w:t>
      </w:r>
      <w:r w:rsidR="00483178" w:rsidRPr="00AF40A6">
        <w:rPr>
          <w:rFonts w:ascii="Times New Roman" w:hAnsi="Times New Roman" w:cs="Times New Roman"/>
        </w:rPr>
        <w:t xml:space="preserve"> (met</w:t>
      </w:r>
      <w:r w:rsidR="00A45833">
        <w:rPr>
          <w:rFonts w:ascii="Times New Roman" w:hAnsi="Times New Roman" w:cs="Times New Roman"/>
        </w:rPr>
        <w:t>o</w:t>
      </w:r>
      <w:r w:rsidR="00483178" w:rsidRPr="00AF40A6">
        <w:rPr>
          <w:rFonts w:ascii="Times New Roman" w:hAnsi="Times New Roman" w:cs="Times New Roman"/>
        </w:rPr>
        <w:t>dologia)</w:t>
      </w:r>
      <w:r w:rsidRPr="00AF40A6">
        <w:rPr>
          <w:rFonts w:ascii="Times New Roman" w:hAnsi="Times New Roman" w:cs="Times New Roman"/>
        </w:rPr>
        <w:t xml:space="preserve"> de aproximação do estagiário com os sujeitos das comunidades, associações,</w:t>
      </w:r>
      <w:r w:rsidR="00A45833">
        <w:rPr>
          <w:rFonts w:ascii="Times New Roman" w:hAnsi="Times New Roman" w:cs="Times New Roman"/>
        </w:rPr>
        <w:t xml:space="preserve"> escolas, coo</w:t>
      </w:r>
      <w:r w:rsidRPr="00AF40A6">
        <w:rPr>
          <w:rFonts w:ascii="Times New Roman" w:hAnsi="Times New Roman" w:cs="Times New Roman"/>
        </w:rPr>
        <w:t xml:space="preserve">perativas, dentre outros, sobretudo, um fazer </w:t>
      </w:r>
      <w:r w:rsidR="00483178" w:rsidRPr="00AF40A6">
        <w:rPr>
          <w:rFonts w:ascii="Times New Roman" w:hAnsi="Times New Roman" w:cs="Times New Roman"/>
        </w:rPr>
        <w:t>em intervalos entre o estudo teórico e o diálogo com as pessoas participantes.</w:t>
      </w:r>
    </w:p>
    <w:p w:rsidR="00483178" w:rsidRPr="007C0D29" w:rsidRDefault="00483178" w:rsidP="007C0D29">
      <w:pPr>
        <w:pStyle w:val="PargrafodaLista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0D29">
        <w:rPr>
          <w:rFonts w:ascii="Times New Roman" w:hAnsi="Times New Roman" w:cs="Times New Roman"/>
          <w:b/>
          <w:sz w:val="24"/>
          <w:szCs w:val="24"/>
        </w:rPr>
        <w:t xml:space="preserve">Momento de problematização- </w:t>
      </w:r>
      <w:r w:rsidRPr="007C0D29">
        <w:rPr>
          <w:rFonts w:ascii="Times New Roman" w:hAnsi="Times New Roman" w:cs="Times New Roman"/>
          <w:sz w:val="24"/>
          <w:szCs w:val="24"/>
        </w:rPr>
        <w:t>a indagação deve atravessar esse momento de diálogo com a comunidade afim de problematizar as situações levantadas na etapa ante</w:t>
      </w:r>
      <w:r w:rsidR="001B3AD8">
        <w:rPr>
          <w:rFonts w:ascii="Times New Roman" w:hAnsi="Times New Roman" w:cs="Times New Roman"/>
          <w:sz w:val="24"/>
          <w:szCs w:val="24"/>
        </w:rPr>
        <w:t>rior, pois p</w:t>
      </w:r>
      <w:r w:rsidR="00AF40A6" w:rsidRPr="007C0D29">
        <w:rPr>
          <w:rFonts w:ascii="Times New Roman" w:hAnsi="Times New Roman" w:cs="Times New Roman"/>
          <w:sz w:val="24"/>
          <w:szCs w:val="24"/>
        </w:rPr>
        <w:t>ara Paulo Freire (1979)</w:t>
      </w:r>
      <w:r w:rsidR="00AF40A6" w:rsidRPr="007C0D29">
        <w:rPr>
          <w:rFonts w:ascii="Times New Roman" w:hAnsi="Times New Roman" w:cs="Times New Roman"/>
        </w:rPr>
        <w:t xml:space="preserve"> “q</w:t>
      </w:r>
      <w:r w:rsidRPr="007C0D29">
        <w:rPr>
          <w:rFonts w:ascii="Times New Roman" w:hAnsi="Times New Roman" w:cs="Times New Roman"/>
        </w:rPr>
        <w:t>uando o homem compreende sua realidade, pode levantar hipóteses sobre o desafio desta realidade e pro</w:t>
      </w:r>
      <w:r w:rsidR="00AF40A6" w:rsidRPr="007C0D29">
        <w:rPr>
          <w:rFonts w:ascii="Times New Roman" w:hAnsi="Times New Roman" w:cs="Times New Roman"/>
        </w:rPr>
        <w:t xml:space="preserve">curar soluções.” </w:t>
      </w:r>
    </w:p>
    <w:p w:rsidR="00113813" w:rsidRPr="00495F47" w:rsidRDefault="00AF40A6" w:rsidP="00495F47">
      <w:pPr>
        <w:pStyle w:val="PargrafodaLista"/>
        <w:numPr>
          <w:ilvl w:val="0"/>
          <w:numId w:val="13"/>
        </w:numPr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95F47">
        <w:rPr>
          <w:rFonts w:ascii="Times New Roman" w:hAnsi="Times New Roman" w:cs="Times New Roman"/>
          <w:b/>
          <w:sz w:val="24"/>
          <w:szCs w:val="24"/>
        </w:rPr>
        <w:t xml:space="preserve">Momento de realizar práticas sociais- </w:t>
      </w:r>
      <w:r w:rsidRPr="00495F47">
        <w:rPr>
          <w:rFonts w:ascii="Times New Roman" w:hAnsi="Times New Roman" w:cs="Times New Roman"/>
          <w:sz w:val="24"/>
          <w:szCs w:val="24"/>
        </w:rPr>
        <w:t>a análise da realidade</w:t>
      </w:r>
      <w:r w:rsidR="00650F27" w:rsidRPr="00495F47">
        <w:rPr>
          <w:rFonts w:ascii="Times New Roman" w:hAnsi="Times New Roman" w:cs="Times New Roman"/>
          <w:sz w:val="24"/>
          <w:szCs w:val="24"/>
        </w:rPr>
        <w:t xml:space="preserve"> objetiva, </w:t>
      </w:r>
      <w:r w:rsidRPr="00495F47">
        <w:rPr>
          <w:rFonts w:ascii="Times New Roman" w:hAnsi="Times New Roman" w:cs="Times New Roman"/>
          <w:sz w:val="24"/>
          <w:szCs w:val="24"/>
        </w:rPr>
        <w:t>aberta ao deba</w:t>
      </w:r>
      <w:r w:rsidR="00650F27" w:rsidRPr="00495F47">
        <w:rPr>
          <w:rFonts w:ascii="Times New Roman" w:hAnsi="Times New Roman" w:cs="Times New Roman"/>
          <w:sz w:val="24"/>
          <w:szCs w:val="24"/>
        </w:rPr>
        <w:t>te e</w:t>
      </w:r>
      <w:r w:rsidR="00495F47">
        <w:rPr>
          <w:rFonts w:ascii="Times New Roman" w:hAnsi="Times New Roman" w:cs="Times New Roman"/>
          <w:sz w:val="24"/>
          <w:szCs w:val="24"/>
        </w:rPr>
        <w:t xml:space="preserve"> à</w:t>
      </w:r>
      <w:r w:rsidR="00650F27" w:rsidRPr="00495F47">
        <w:rPr>
          <w:rFonts w:ascii="Times New Roman" w:hAnsi="Times New Roman" w:cs="Times New Roman"/>
          <w:sz w:val="24"/>
          <w:szCs w:val="24"/>
        </w:rPr>
        <w:t xml:space="preserve"> circulação do</w:t>
      </w:r>
      <w:r w:rsidRPr="00495F47">
        <w:rPr>
          <w:rFonts w:ascii="Times New Roman" w:hAnsi="Times New Roman" w:cs="Times New Roman"/>
          <w:sz w:val="24"/>
          <w:szCs w:val="24"/>
        </w:rPr>
        <w:t xml:space="preserve"> conteúdo</w:t>
      </w:r>
      <w:r w:rsidR="00650F27" w:rsidRPr="00495F47">
        <w:rPr>
          <w:rFonts w:ascii="Times New Roman" w:hAnsi="Times New Roman" w:cs="Times New Roman"/>
          <w:sz w:val="24"/>
          <w:szCs w:val="24"/>
        </w:rPr>
        <w:t>/conhecimento produzido</w:t>
      </w:r>
      <w:r w:rsidR="00495F47">
        <w:rPr>
          <w:rFonts w:ascii="Times New Roman" w:hAnsi="Times New Roman" w:cs="Times New Roman"/>
          <w:sz w:val="24"/>
          <w:szCs w:val="24"/>
        </w:rPr>
        <w:t xml:space="preserve"> pela humanidade</w:t>
      </w:r>
      <w:r w:rsidRPr="00495F47">
        <w:rPr>
          <w:rFonts w:ascii="Times New Roman" w:hAnsi="Times New Roman" w:cs="Times New Roman"/>
          <w:sz w:val="24"/>
          <w:szCs w:val="24"/>
        </w:rPr>
        <w:t>. Aqui destaca-se a importância dos processos educativos atravessados pelos conceitos de educação, trabalho, cultura, formação humana, dentre outros</w:t>
      </w:r>
      <w:r w:rsidR="001B3AD8">
        <w:rPr>
          <w:rFonts w:ascii="Times New Roman" w:hAnsi="Times New Roman" w:cs="Times New Roman"/>
          <w:sz w:val="24"/>
          <w:szCs w:val="24"/>
        </w:rPr>
        <w:t xml:space="preserve"> e</w:t>
      </w:r>
      <w:r w:rsidR="00495F47">
        <w:rPr>
          <w:rFonts w:ascii="Times New Roman" w:hAnsi="Times New Roman" w:cs="Times New Roman"/>
          <w:sz w:val="24"/>
          <w:szCs w:val="24"/>
        </w:rPr>
        <w:t xml:space="preserve"> a</w:t>
      </w:r>
      <w:r w:rsidRPr="00495F47">
        <w:rPr>
          <w:rFonts w:ascii="Times New Roman" w:hAnsi="Times New Roman" w:cs="Times New Roman"/>
          <w:sz w:val="24"/>
          <w:szCs w:val="24"/>
        </w:rPr>
        <w:t xml:space="preserve"> partir do pensamento de Leontiev (1978), </w:t>
      </w:r>
      <w:r w:rsidR="00495F47" w:rsidRPr="00495F47">
        <w:rPr>
          <w:rFonts w:ascii="Times New Roman" w:hAnsi="Times New Roman" w:cs="Times New Roman"/>
          <w:sz w:val="24"/>
          <w:szCs w:val="24"/>
        </w:rPr>
        <w:t>compreender que “</w:t>
      </w:r>
      <w:r w:rsidR="00650F27" w:rsidRPr="00495F47">
        <w:rPr>
          <w:rFonts w:ascii="Times New Roman" w:hAnsi="Times New Roman" w:cs="Times New Roman"/>
        </w:rPr>
        <w:t xml:space="preserve">O homem não nasce dotado das aquisições históricas da humanidade. Resultando estas do desenvolvimento das gerações humanas, não são incorporadas </w:t>
      </w:r>
      <w:r w:rsidR="00650F27" w:rsidRPr="00495F47">
        <w:rPr>
          <w:rFonts w:ascii="Times New Roman" w:hAnsi="Times New Roman" w:cs="Times New Roman"/>
        </w:rPr>
        <w:lastRenderedPageBreak/>
        <w:t>nem ele, nem nas suas disposições naturais, mas no mundo que o rodeia, nas grandes obras da cultura humana.</w:t>
      </w:r>
      <w:r w:rsidR="00495F47">
        <w:rPr>
          <w:rFonts w:ascii="Times New Roman" w:hAnsi="Times New Roman" w:cs="Times New Roman"/>
        </w:rPr>
        <w:t>”</w:t>
      </w:r>
    </w:p>
    <w:p w:rsidR="00AE6C07" w:rsidRPr="001B7BE4" w:rsidRDefault="00495F47" w:rsidP="00495F47">
      <w:pPr>
        <w:pStyle w:val="PargrafodaLista"/>
        <w:numPr>
          <w:ilvl w:val="0"/>
          <w:numId w:val="13"/>
        </w:numPr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Momento de síntese-  </w:t>
      </w:r>
      <w:r w:rsidRPr="00495F47">
        <w:rPr>
          <w:rFonts w:ascii="Times New Roman" w:hAnsi="Times New Roman" w:cs="Times New Roman"/>
          <w:sz w:val="24"/>
          <w:szCs w:val="24"/>
        </w:rPr>
        <w:t>a etapa é resultante de todo o processo de investigação da realidade, da problematização, das discussões sustentadas na produção do conhecimento. A etapa pode converter em uma variedade de produções considerando o desejo dos sujeitos envolvidos, evidenciando a identidade sócio cultural da comunidade.</w:t>
      </w:r>
    </w:p>
    <w:p w:rsidR="00495F47" w:rsidRPr="00AE6C07" w:rsidRDefault="00AE6C07" w:rsidP="00495F47">
      <w:pPr>
        <w:pStyle w:val="PargrafodaLista"/>
        <w:spacing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Etapas do Plano de Estágio</w:t>
      </w:r>
    </w:p>
    <w:p w:rsidR="00495F47" w:rsidRPr="007C0D29" w:rsidRDefault="00495F47" w:rsidP="00495F47">
      <w:pPr>
        <w:pStyle w:val="PargrafodaLista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D29">
        <w:rPr>
          <w:rFonts w:ascii="Times New Roman" w:hAnsi="Times New Roman" w:cs="Times New Roman"/>
          <w:sz w:val="24"/>
          <w:szCs w:val="24"/>
        </w:rPr>
        <w:t>Capa</w:t>
      </w:r>
    </w:p>
    <w:p w:rsidR="00495F47" w:rsidRPr="007C0D29" w:rsidRDefault="00495F47" w:rsidP="00495F47">
      <w:pPr>
        <w:pStyle w:val="PargrafodaLista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D29">
        <w:rPr>
          <w:rFonts w:ascii="Times New Roman" w:hAnsi="Times New Roman" w:cs="Times New Roman"/>
          <w:sz w:val="24"/>
          <w:szCs w:val="24"/>
        </w:rPr>
        <w:t>Folha de rosto</w:t>
      </w:r>
    </w:p>
    <w:p w:rsidR="00495F47" w:rsidRPr="007C0D29" w:rsidRDefault="007C0D29" w:rsidP="00495F47">
      <w:pPr>
        <w:pStyle w:val="PargrafodaLista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D29">
        <w:rPr>
          <w:rFonts w:ascii="Times New Roman" w:hAnsi="Times New Roman" w:cs="Times New Roman"/>
          <w:sz w:val="24"/>
          <w:szCs w:val="24"/>
        </w:rPr>
        <w:t>Sumário</w:t>
      </w:r>
    </w:p>
    <w:p w:rsidR="007C0D29" w:rsidRPr="007C0D29" w:rsidRDefault="007C0D29" w:rsidP="00495F47">
      <w:pPr>
        <w:pStyle w:val="PargrafodaLista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D29">
        <w:rPr>
          <w:rFonts w:ascii="Times New Roman" w:hAnsi="Times New Roman" w:cs="Times New Roman"/>
          <w:sz w:val="24"/>
          <w:szCs w:val="24"/>
        </w:rPr>
        <w:t>Apresentação</w:t>
      </w:r>
    </w:p>
    <w:p w:rsidR="007C0D29" w:rsidRPr="007C0D29" w:rsidRDefault="007C0D29" w:rsidP="00495F47">
      <w:pPr>
        <w:pStyle w:val="PargrafodaLista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D29">
        <w:rPr>
          <w:rFonts w:ascii="Times New Roman" w:hAnsi="Times New Roman" w:cs="Times New Roman"/>
          <w:sz w:val="24"/>
          <w:szCs w:val="24"/>
        </w:rPr>
        <w:t>Objetivos geral e específicos</w:t>
      </w:r>
    </w:p>
    <w:p w:rsidR="007C0D29" w:rsidRPr="007C0D29" w:rsidRDefault="007C0D29" w:rsidP="00495F47">
      <w:pPr>
        <w:pStyle w:val="PargrafodaLista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D29">
        <w:rPr>
          <w:rFonts w:ascii="Times New Roman" w:hAnsi="Times New Roman" w:cs="Times New Roman"/>
          <w:sz w:val="24"/>
          <w:szCs w:val="24"/>
        </w:rPr>
        <w:t>Discussão teórica</w:t>
      </w:r>
    </w:p>
    <w:p w:rsidR="007C0D29" w:rsidRPr="007C0D29" w:rsidRDefault="007C0D29" w:rsidP="00495F47">
      <w:pPr>
        <w:pStyle w:val="PargrafodaLista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D29">
        <w:rPr>
          <w:rFonts w:ascii="Times New Roman" w:hAnsi="Times New Roman" w:cs="Times New Roman"/>
          <w:sz w:val="24"/>
          <w:szCs w:val="24"/>
        </w:rPr>
        <w:t>Vivências das Práticas Sociais:</w:t>
      </w:r>
    </w:p>
    <w:p w:rsidR="007C0D29" w:rsidRPr="007C0D29" w:rsidRDefault="007C0D29" w:rsidP="007C0D29">
      <w:pPr>
        <w:pStyle w:val="PargrafodaLista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D29">
        <w:rPr>
          <w:rFonts w:ascii="Times New Roman" w:hAnsi="Times New Roman" w:cs="Times New Roman"/>
          <w:sz w:val="24"/>
          <w:szCs w:val="24"/>
        </w:rPr>
        <w:t>Conteúdo</w:t>
      </w:r>
    </w:p>
    <w:p w:rsidR="007C0D29" w:rsidRPr="007C0D29" w:rsidRDefault="007C0D29" w:rsidP="007C0D29">
      <w:pPr>
        <w:pStyle w:val="PargrafodaLista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D29">
        <w:rPr>
          <w:rFonts w:ascii="Times New Roman" w:hAnsi="Times New Roman" w:cs="Times New Roman"/>
          <w:sz w:val="24"/>
          <w:szCs w:val="24"/>
        </w:rPr>
        <w:t>Etapas/Momentos</w:t>
      </w:r>
    </w:p>
    <w:p w:rsidR="007C0D29" w:rsidRPr="007C0D29" w:rsidRDefault="007C0D29" w:rsidP="007C0D29">
      <w:pPr>
        <w:pStyle w:val="PargrafodaLista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D29">
        <w:rPr>
          <w:rFonts w:ascii="Times New Roman" w:hAnsi="Times New Roman" w:cs="Times New Roman"/>
          <w:sz w:val="24"/>
          <w:szCs w:val="24"/>
        </w:rPr>
        <w:t>Recursos</w:t>
      </w:r>
    </w:p>
    <w:p w:rsidR="007C0D29" w:rsidRPr="007C0D29" w:rsidRDefault="007C0D29" w:rsidP="007C0D29">
      <w:pPr>
        <w:pStyle w:val="PargrafodaLista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D29">
        <w:rPr>
          <w:rFonts w:ascii="Times New Roman" w:hAnsi="Times New Roman" w:cs="Times New Roman"/>
          <w:sz w:val="24"/>
          <w:szCs w:val="24"/>
        </w:rPr>
        <w:t>Reflexões</w:t>
      </w:r>
    </w:p>
    <w:p w:rsidR="007C0D29" w:rsidRPr="007C0D29" w:rsidRDefault="007C0D29" w:rsidP="007C0D29">
      <w:pPr>
        <w:pStyle w:val="PargrafodaLista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D29">
        <w:rPr>
          <w:rFonts w:ascii="Times New Roman" w:hAnsi="Times New Roman" w:cs="Times New Roman"/>
          <w:sz w:val="24"/>
          <w:szCs w:val="24"/>
        </w:rPr>
        <w:t>Referencias</w:t>
      </w:r>
    </w:p>
    <w:p w:rsidR="007C0D29" w:rsidRPr="007C0D29" w:rsidRDefault="007C0D29" w:rsidP="007C0D29">
      <w:pPr>
        <w:pStyle w:val="PargrafodaLista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D29">
        <w:rPr>
          <w:rFonts w:ascii="Times New Roman" w:hAnsi="Times New Roman" w:cs="Times New Roman"/>
          <w:sz w:val="24"/>
          <w:szCs w:val="24"/>
        </w:rPr>
        <w:t>Anexos</w:t>
      </w:r>
    </w:p>
    <w:p w:rsidR="007C0D29" w:rsidRPr="006F7F47" w:rsidRDefault="007C0D29" w:rsidP="006F7F47">
      <w:pPr>
        <w:pStyle w:val="PargrafodaLista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D29">
        <w:rPr>
          <w:rFonts w:ascii="Times New Roman" w:hAnsi="Times New Roman" w:cs="Times New Roman"/>
          <w:sz w:val="24"/>
          <w:szCs w:val="24"/>
        </w:rPr>
        <w:t>Apêndices</w:t>
      </w:r>
    </w:p>
    <w:p w:rsidR="007C0D29" w:rsidRPr="00AE6C07" w:rsidRDefault="007C0D29" w:rsidP="007C0D2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E6C07">
        <w:rPr>
          <w:rFonts w:ascii="Times New Roman" w:hAnsi="Times New Roman" w:cs="Times New Roman"/>
          <w:b/>
          <w:sz w:val="24"/>
          <w:szCs w:val="24"/>
          <w:u w:val="single"/>
        </w:rPr>
        <w:t>Etapas do Relatório</w:t>
      </w:r>
    </w:p>
    <w:p w:rsidR="007C0D29" w:rsidRPr="001B3AD8" w:rsidRDefault="007C0D29" w:rsidP="001B7BE4">
      <w:pPr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BE4">
        <w:rPr>
          <w:rFonts w:ascii="Times New Roman" w:hAnsi="Times New Roman" w:cs="Times New Roman"/>
          <w:sz w:val="24"/>
          <w:szCs w:val="24"/>
        </w:rPr>
        <w:t>Observação: seguir orientações do estágio anterior</w:t>
      </w:r>
    </w:p>
    <w:p w:rsidR="007C0D29" w:rsidRPr="00AE6C07" w:rsidRDefault="00AE6C07" w:rsidP="007C0D2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Instru</w:t>
      </w:r>
      <w:r w:rsidR="007C0D29" w:rsidRPr="00AE6C07">
        <w:rPr>
          <w:rFonts w:ascii="Times New Roman" w:hAnsi="Times New Roman" w:cs="Times New Roman"/>
          <w:b/>
          <w:sz w:val="24"/>
          <w:szCs w:val="24"/>
          <w:u w:val="single"/>
        </w:rPr>
        <w:t>mentos de avaliação</w:t>
      </w:r>
    </w:p>
    <w:p w:rsidR="007C0D29" w:rsidRPr="007C0D29" w:rsidRDefault="007C0D29" w:rsidP="007C0D29">
      <w:pPr>
        <w:pStyle w:val="PargrafodaLista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D29">
        <w:rPr>
          <w:rFonts w:ascii="Times New Roman" w:hAnsi="Times New Roman" w:cs="Times New Roman"/>
          <w:sz w:val="24"/>
          <w:szCs w:val="24"/>
        </w:rPr>
        <w:t>Plano de Estágio</w:t>
      </w:r>
    </w:p>
    <w:p w:rsidR="007C0D29" w:rsidRPr="007C0D29" w:rsidRDefault="007C0D29" w:rsidP="007C0D29">
      <w:pPr>
        <w:pStyle w:val="PargrafodaLista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D29">
        <w:rPr>
          <w:rFonts w:ascii="Times New Roman" w:hAnsi="Times New Roman" w:cs="Times New Roman"/>
          <w:sz w:val="24"/>
          <w:szCs w:val="24"/>
        </w:rPr>
        <w:t>Relatório</w:t>
      </w:r>
    </w:p>
    <w:p w:rsidR="00EF72A2" w:rsidRDefault="007C0D29" w:rsidP="00EF72A2">
      <w:pPr>
        <w:pStyle w:val="PargrafodaLista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D29">
        <w:rPr>
          <w:rFonts w:ascii="Times New Roman" w:hAnsi="Times New Roman" w:cs="Times New Roman"/>
          <w:sz w:val="24"/>
          <w:szCs w:val="24"/>
        </w:rPr>
        <w:t>Ficha de Observação do Supervisor (avaliação da prática) com a ficha de frequência</w:t>
      </w:r>
    </w:p>
    <w:p w:rsidR="004804CE" w:rsidRDefault="00EF72A2" w:rsidP="001B7BE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BE4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 w:themeFill="background1"/>
        </w:rPr>
        <w:lastRenderedPageBreak/>
        <w:t>Observações importantes</w:t>
      </w:r>
      <w:r w:rsidRPr="001B7BE4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592B">
        <w:rPr>
          <w:rFonts w:ascii="Times New Roman" w:hAnsi="Times New Roman" w:cs="Times New Roman"/>
          <w:sz w:val="24"/>
          <w:szCs w:val="24"/>
        </w:rPr>
        <w:t>atentar à Resolução nº 019/2016 que dispôs sobre a aprovação do Regulamento de Estágio Supervisionado da Licenciatura em Educação do Campo- Ciências Agrárias, com destaque aos anexos para preenchimento e envio com máxima brevidade</w:t>
      </w:r>
      <w:bookmarkStart w:id="0" w:name="_GoBack"/>
      <w:bookmarkEnd w:id="0"/>
      <w:r w:rsidR="0065592B">
        <w:rPr>
          <w:rFonts w:ascii="Times New Roman" w:hAnsi="Times New Roman" w:cs="Times New Roman"/>
          <w:sz w:val="24"/>
          <w:szCs w:val="24"/>
        </w:rPr>
        <w:t xml:space="preserve">. </w:t>
      </w:r>
    </w:p>
    <w:tbl>
      <w:tblPr>
        <w:tblStyle w:val="Tabelacomgrade"/>
        <w:tblpPr w:leftFromText="141" w:rightFromText="141" w:vertAnchor="text" w:horzAnchor="margin" w:tblpY="53"/>
        <w:tblW w:w="9392" w:type="dxa"/>
        <w:tblLook w:val="04A0"/>
      </w:tblPr>
      <w:tblGrid>
        <w:gridCol w:w="9392"/>
      </w:tblGrid>
      <w:tr w:rsidR="004804CE" w:rsidRPr="004804CE" w:rsidTr="00DE57F8">
        <w:trPr>
          <w:trHeight w:val="276"/>
        </w:trPr>
        <w:tc>
          <w:tcPr>
            <w:tcW w:w="9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4804CE" w:rsidRPr="004804CE" w:rsidRDefault="004804CE" w:rsidP="004804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4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ATIVIDADE DO COMPONENTE: SISTEMAS AGROFLORESTAIS- SAF E </w:t>
            </w:r>
          </w:p>
          <w:p w:rsidR="004804CE" w:rsidRDefault="004804CE" w:rsidP="004804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4CE">
              <w:rPr>
                <w:rFonts w:ascii="Times New Roman" w:hAnsi="Times New Roman" w:cs="Times New Roman"/>
                <w:b/>
                <w:sz w:val="24"/>
                <w:szCs w:val="24"/>
              </w:rPr>
              <w:t>PRÁTICA REFLEXIVA EM  SISTEMAS AGROFLORESTAIS- SAF</w:t>
            </w:r>
          </w:p>
          <w:p w:rsidR="004804CE" w:rsidRPr="004804CE" w:rsidRDefault="004804CE" w:rsidP="004804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804CE" w:rsidRPr="004804CE" w:rsidRDefault="004804CE" w:rsidP="002F79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04CE" w:rsidRDefault="004804CE" w:rsidP="004804CE">
      <w:pPr>
        <w:shd w:val="clear" w:color="auto" w:fill="EEECE1" w:themeFill="background2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TURMA 01-DOCENTE: FRANKLIN PLESSMANN</w:t>
      </w:r>
    </w:p>
    <w:p w:rsidR="004804CE" w:rsidRPr="004804CE" w:rsidRDefault="004804CE" w:rsidP="006F3862">
      <w:pPr>
        <w:pStyle w:val="PargrafodaLista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804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Analisar as condições de possibilidade de implantação de um SAF em uma localidade ou descrever um SAF já implantado indicando as possibilidades de fortalecimento do mesmo.</w:t>
      </w:r>
    </w:p>
    <w:p w:rsidR="004804CE" w:rsidRDefault="004804CE" w:rsidP="004804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04CE" w:rsidRDefault="004804CE" w:rsidP="004804CE">
      <w:pPr>
        <w:shd w:val="clear" w:color="auto" w:fill="EEECE1" w:themeFill="background2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TURMA 02- DOCENTE: ÉLCIO RIZÉRIO CARMO</w:t>
      </w:r>
    </w:p>
    <w:p w:rsidR="004804CE" w:rsidRDefault="004804CE" w:rsidP="004804C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Trabalho para o Tempo Comunidade sobre SAFs</w:t>
      </w:r>
    </w:p>
    <w:p w:rsidR="004804CE" w:rsidRDefault="004804CE" w:rsidP="004804CE">
      <w:pPr>
        <w:pStyle w:val="PargrafodaLista"/>
        <w:tabs>
          <w:tab w:val="left" w:pos="284"/>
        </w:tabs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Cada equipe/estudante deverá caracterizar um SAFs de sua região/município ou comunidade considerando os seguintes itens: </w:t>
      </w:r>
    </w:p>
    <w:p w:rsidR="004804CE" w:rsidRDefault="004804CE" w:rsidP="006F3862">
      <w:pPr>
        <w:pStyle w:val="PargrafodaLista"/>
        <w:numPr>
          <w:ilvl w:val="0"/>
          <w:numId w:val="6"/>
        </w:numPr>
        <w:tabs>
          <w:tab w:val="left" w:pos="284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Informações da área: </w:t>
      </w:r>
    </w:p>
    <w:p w:rsidR="004804CE" w:rsidRDefault="004804CE" w:rsidP="006F3862">
      <w:pPr>
        <w:pStyle w:val="PargrafodaLista"/>
        <w:numPr>
          <w:ilvl w:val="0"/>
          <w:numId w:val="7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Nome do/a proprietário/a</w:t>
      </w:r>
    </w:p>
    <w:p w:rsidR="004804CE" w:rsidRDefault="004804CE" w:rsidP="006F3862">
      <w:pPr>
        <w:pStyle w:val="PargrafodaLista"/>
        <w:numPr>
          <w:ilvl w:val="0"/>
          <w:numId w:val="7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Localização: região/território; município; comunidade;</w:t>
      </w:r>
    </w:p>
    <w:p w:rsidR="004804CE" w:rsidRDefault="004804CE" w:rsidP="006F3862">
      <w:pPr>
        <w:pStyle w:val="PargrafodaLista"/>
        <w:numPr>
          <w:ilvl w:val="0"/>
          <w:numId w:val="7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Solo: classificação; textura; fertilidade; profundidade; acidez; matéria orgânica;</w:t>
      </w:r>
    </w:p>
    <w:p w:rsidR="004804CE" w:rsidRDefault="004804CE" w:rsidP="006F3862">
      <w:pPr>
        <w:pStyle w:val="PargrafodaLista"/>
        <w:numPr>
          <w:ilvl w:val="0"/>
          <w:numId w:val="7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Clima: Bioma, precipitação anual; período chuvoso; temperatura média;</w:t>
      </w:r>
    </w:p>
    <w:p w:rsidR="004804CE" w:rsidRDefault="004804CE" w:rsidP="006F3862">
      <w:pPr>
        <w:pStyle w:val="PargrafodaLista"/>
        <w:numPr>
          <w:ilvl w:val="0"/>
          <w:numId w:val="7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Topografia: declividade (plano, levemente inclinado, inclinado, bastante inclinado)</w:t>
      </w:r>
    </w:p>
    <w:p w:rsidR="004804CE" w:rsidRDefault="004804CE" w:rsidP="006F3862">
      <w:pPr>
        <w:pStyle w:val="PargrafodaLista"/>
        <w:numPr>
          <w:ilvl w:val="0"/>
          <w:numId w:val="7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Tamanho da área em hectares;</w:t>
      </w:r>
    </w:p>
    <w:p w:rsidR="004804CE" w:rsidRDefault="004804CE" w:rsidP="006F3862">
      <w:pPr>
        <w:pStyle w:val="PargrafodaLista"/>
        <w:numPr>
          <w:ilvl w:val="0"/>
          <w:numId w:val="7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Croqui da área;</w:t>
      </w:r>
    </w:p>
    <w:p w:rsidR="004804CE" w:rsidRDefault="004804CE" w:rsidP="006F3862">
      <w:pPr>
        <w:pStyle w:val="PargrafodaLista"/>
        <w:numPr>
          <w:ilvl w:val="0"/>
          <w:numId w:val="7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Perfil transversal com indicação das espécies;</w:t>
      </w:r>
    </w:p>
    <w:p w:rsidR="004804CE" w:rsidRDefault="004804CE" w:rsidP="006F3862">
      <w:pPr>
        <w:pStyle w:val="PargrafodaLista"/>
        <w:numPr>
          <w:ilvl w:val="0"/>
          <w:numId w:val="7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Fotos/vídeos</w:t>
      </w:r>
    </w:p>
    <w:p w:rsidR="004804CE" w:rsidRDefault="004804CE" w:rsidP="006F3862">
      <w:pPr>
        <w:pStyle w:val="PargrafodaLista"/>
        <w:numPr>
          <w:ilvl w:val="0"/>
          <w:numId w:val="6"/>
        </w:numPr>
        <w:tabs>
          <w:tab w:val="left" w:pos="284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Classificação do SAF: (silvo-agrícola, silvipastoril, agrossilvopastoril);</w:t>
      </w:r>
    </w:p>
    <w:p w:rsidR="004804CE" w:rsidRDefault="004804CE" w:rsidP="006F3862">
      <w:pPr>
        <w:pStyle w:val="PargrafodaLista"/>
        <w:numPr>
          <w:ilvl w:val="0"/>
          <w:numId w:val="8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Espécies presentes (nomes, espaçamento médio, porte);</w:t>
      </w:r>
    </w:p>
    <w:p w:rsidR="004804CE" w:rsidRDefault="004804CE" w:rsidP="006F3862">
      <w:pPr>
        <w:pStyle w:val="PargrafodaLista"/>
        <w:numPr>
          <w:ilvl w:val="0"/>
          <w:numId w:val="6"/>
        </w:numPr>
        <w:tabs>
          <w:tab w:val="left" w:pos="284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Calendário agrícola (meses do ano que as atividades são realizadas):</w:t>
      </w:r>
    </w:p>
    <w:p w:rsidR="004804CE" w:rsidRDefault="004804CE" w:rsidP="006F3862">
      <w:pPr>
        <w:pStyle w:val="PargrafodaLista"/>
        <w:numPr>
          <w:ilvl w:val="0"/>
          <w:numId w:val="9"/>
        </w:numPr>
        <w:tabs>
          <w:tab w:val="left" w:pos="284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Plantio/cultura</w:t>
      </w:r>
    </w:p>
    <w:p w:rsidR="004804CE" w:rsidRDefault="004804CE" w:rsidP="006F3862">
      <w:pPr>
        <w:pStyle w:val="PargrafodaLista"/>
        <w:numPr>
          <w:ilvl w:val="0"/>
          <w:numId w:val="9"/>
        </w:numPr>
        <w:tabs>
          <w:tab w:val="left" w:pos="284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Podas;</w:t>
      </w:r>
    </w:p>
    <w:p w:rsidR="004804CE" w:rsidRDefault="004804CE" w:rsidP="006F3862">
      <w:pPr>
        <w:pStyle w:val="PargrafodaLista"/>
        <w:numPr>
          <w:ilvl w:val="0"/>
          <w:numId w:val="9"/>
        </w:numPr>
        <w:tabs>
          <w:tab w:val="left" w:pos="284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Desbastes;</w:t>
      </w:r>
    </w:p>
    <w:p w:rsidR="004804CE" w:rsidRDefault="004804CE" w:rsidP="006F3862">
      <w:pPr>
        <w:pStyle w:val="PargrafodaLista"/>
        <w:numPr>
          <w:ilvl w:val="0"/>
          <w:numId w:val="9"/>
        </w:numPr>
        <w:tabs>
          <w:tab w:val="left" w:pos="284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Adubações;</w:t>
      </w:r>
    </w:p>
    <w:p w:rsidR="004804CE" w:rsidRDefault="004804CE" w:rsidP="006F3862">
      <w:pPr>
        <w:pStyle w:val="PargrafodaLista"/>
        <w:numPr>
          <w:ilvl w:val="0"/>
          <w:numId w:val="9"/>
        </w:numPr>
        <w:tabs>
          <w:tab w:val="left" w:pos="284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Roçagem, capina;</w:t>
      </w:r>
    </w:p>
    <w:p w:rsidR="004804CE" w:rsidRDefault="004804CE" w:rsidP="006F3862">
      <w:pPr>
        <w:pStyle w:val="PargrafodaLista"/>
        <w:numPr>
          <w:ilvl w:val="0"/>
          <w:numId w:val="9"/>
        </w:numPr>
        <w:tabs>
          <w:tab w:val="left" w:pos="284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Colheitas/cultura;</w:t>
      </w:r>
    </w:p>
    <w:p w:rsidR="004804CE" w:rsidRDefault="004804CE" w:rsidP="006F3862">
      <w:pPr>
        <w:pStyle w:val="PargrafodaLista"/>
        <w:numPr>
          <w:ilvl w:val="0"/>
          <w:numId w:val="9"/>
        </w:numPr>
        <w:tabs>
          <w:tab w:val="left" w:pos="284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Outros</w:t>
      </w:r>
    </w:p>
    <w:p w:rsidR="004804CE" w:rsidRDefault="004804CE" w:rsidP="006F3862">
      <w:pPr>
        <w:pStyle w:val="PargrafodaLista"/>
        <w:numPr>
          <w:ilvl w:val="0"/>
          <w:numId w:val="6"/>
        </w:numPr>
        <w:tabs>
          <w:tab w:val="left" w:pos="284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Quadro com serviços de cada espécie (alimentação humana e/ou animal, medicinal, adubadeira, lenha, melífera, artesanato, quebra-vento) e posição na sucessão vegetal (pioneira, secundária e clímax);</w:t>
      </w:r>
    </w:p>
    <w:p w:rsidR="004804CE" w:rsidRDefault="004804CE" w:rsidP="006F3862">
      <w:pPr>
        <w:pStyle w:val="PargrafodaLista"/>
        <w:numPr>
          <w:ilvl w:val="0"/>
          <w:numId w:val="6"/>
        </w:numPr>
        <w:tabs>
          <w:tab w:val="left" w:pos="284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Idade do SAF em anos (jovem ou inicial, maduro);</w:t>
      </w:r>
    </w:p>
    <w:p w:rsidR="004804CE" w:rsidRDefault="004804CE" w:rsidP="006F3862">
      <w:pPr>
        <w:pStyle w:val="PargrafodaLista"/>
        <w:numPr>
          <w:ilvl w:val="0"/>
          <w:numId w:val="6"/>
        </w:numPr>
        <w:tabs>
          <w:tab w:val="left" w:pos="284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Considerações finais (Observações, críticas, sugestões)</w:t>
      </w:r>
    </w:p>
    <w:p w:rsidR="004804CE" w:rsidRDefault="004804CE" w:rsidP="004804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pPr w:leftFromText="141" w:rightFromText="141" w:vertAnchor="text" w:horzAnchor="margin" w:tblpY="53"/>
        <w:tblW w:w="9392" w:type="dxa"/>
        <w:tblLook w:val="04A0"/>
      </w:tblPr>
      <w:tblGrid>
        <w:gridCol w:w="9392"/>
      </w:tblGrid>
      <w:tr w:rsidR="004804CE" w:rsidRPr="004804CE" w:rsidTr="00DE57F8">
        <w:trPr>
          <w:trHeight w:val="276"/>
        </w:trPr>
        <w:tc>
          <w:tcPr>
            <w:tcW w:w="9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4804CE" w:rsidRPr="004804CE" w:rsidRDefault="004804CE" w:rsidP="004804C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ATIVIDADE DO COMPONENTE:</w:t>
            </w:r>
            <w:r w:rsidRPr="004804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FORMAS DE AÇÃO E ENGAJAMENTO SOCIAL NA PRODUÇÃO ACADÊMICA</w:t>
            </w:r>
          </w:p>
          <w:p w:rsidR="004804CE" w:rsidRPr="004804CE" w:rsidRDefault="004804CE" w:rsidP="00DE57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DOCENTE: FRANKLIN PLESSMAN</w:t>
            </w:r>
          </w:p>
          <w:p w:rsidR="004804CE" w:rsidRPr="004804CE" w:rsidRDefault="004804CE" w:rsidP="004804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804CE" w:rsidRPr="004804CE" w:rsidRDefault="004804CE" w:rsidP="004804CE">
      <w:pPr>
        <w:rPr>
          <w:rFonts w:ascii="Times New Roman" w:hAnsi="Times New Roman" w:cs="Times New Roman"/>
          <w:sz w:val="24"/>
          <w:szCs w:val="24"/>
        </w:rPr>
      </w:pPr>
    </w:p>
    <w:p w:rsidR="00AF702A" w:rsidRDefault="00AF702A" w:rsidP="00AF702A">
      <w:pPr>
        <w:pStyle w:val="NormalWeb"/>
        <w:shd w:val="clear" w:color="auto" w:fill="FFFFFF"/>
        <w:spacing w:before="0" w:beforeAutospacing="0" w:after="0" w:afterAutospacing="0" w:line="360" w:lineRule="atLeast"/>
        <w:rPr>
          <w:color w:val="000000"/>
        </w:rPr>
      </w:pPr>
      <w:r>
        <w:rPr>
          <w:color w:val="000000"/>
          <w:shd w:val="clear" w:color="auto" w:fill="FFFFFF"/>
        </w:rPr>
        <w:t>1. Elaborar texto com reflexões sobre a sua própria forma de engajamento social para realizar sua produção acadêmica/intelectual;</w:t>
      </w:r>
    </w:p>
    <w:p w:rsidR="004804CE" w:rsidRDefault="004804CE" w:rsidP="002F79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79AC" w:rsidRDefault="002F79AC" w:rsidP="002F79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79AC" w:rsidRDefault="002F79AC" w:rsidP="002F79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702A" w:rsidRDefault="00AF702A" w:rsidP="002F79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702A" w:rsidRDefault="00AF702A" w:rsidP="002F79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702A" w:rsidRDefault="00AF702A" w:rsidP="002F79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702A" w:rsidRDefault="00AF702A" w:rsidP="002F79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702A" w:rsidRDefault="00AF702A" w:rsidP="002F79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702A" w:rsidRDefault="00AF702A" w:rsidP="002F79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702A" w:rsidRDefault="00AF702A" w:rsidP="00AF702A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Sucesso!</w:t>
      </w:r>
    </w:p>
    <w:p w:rsidR="002F79AC" w:rsidRDefault="002F79AC" w:rsidP="002F79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79AC" w:rsidRDefault="002F79AC" w:rsidP="002F79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79AC" w:rsidRDefault="002F79AC" w:rsidP="002F79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79AC" w:rsidRDefault="002F79AC" w:rsidP="002F79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79AC" w:rsidRDefault="002F79AC" w:rsidP="002F79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79AC" w:rsidRDefault="002F79AC" w:rsidP="002F79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79AC" w:rsidRPr="007D555B" w:rsidRDefault="002F79AC" w:rsidP="002F79A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79AC" w:rsidRPr="00BA03CF" w:rsidRDefault="002F79AC" w:rsidP="002F79A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16"/>
          <w:szCs w:val="16"/>
        </w:rPr>
      </w:pPr>
    </w:p>
    <w:p w:rsidR="002F79AC" w:rsidRDefault="002F79AC" w:rsidP="002F79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73C2" w:rsidRPr="00775C19" w:rsidRDefault="004673C2" w:rsidP="00CE1546">
      <w:pPr>
        <w:spacing w:after="0" w:line="360" w:lineRule="auto"/>
        <w:ind w:left="720" w:firstLine="36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4673C2" w:rsidRPr="00775C19" w:rsidSect="00FA1244">
      <w:head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51CC" w:rsidRDefault="00A951CC" w:rsidP="00C1683B">
      <w:pPr>
        <w:spacing w:after="0" w:line="240" w:lineRule="auto"/>
      </w:pPr>
      <w:r>
        <w:separator/>
      </w:r>
    </w:p>
  </w:endnote>
  <w:endnote w:type="continuationSeparator" w:id="1">
    <w:p w:rsidR="00A951CC" w:rsidRDefault="00A951CC" w:rsidP="00C168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51CC" w:rsidRDefault="00A951CC" w:rsidP="00C1683B">
      <w:pPr>
        <w:spacing w:after="0" w:line="240" w:lineRule="auto"/>
      </w:pPr>
      <w:r>
        <w:separator/>
      </w:r>
    </w:p>
  </w:footnote>
  <w:footnote w:type="continuationSeparator" w:id="1">
    <w:p w:rsidR="00A951CC" w:rsidRDefault="00A951CC" w:rsidP="00C168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73C2" w:rsidRPr="00DF547F" w:rsidRDefault="004673C2" w:rsidP="00C1683B">
    <w:pPr>
      <w:tabs>
        <w:tab w:val="left" w:pos="1578"/>
      </w:tabs>
      <w:spacing w:after="0" w:line="240" w:lineRule="auto"/>
      <w:jc w:val="center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noProof/>
        <w:sz w:val="24"/>
        <w:szCs w:val="24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-813257</wp:posOffset>
          </wp:positionH>
          <wp:positionV relativeFrom="paragraph">
            <wp:posOffset>-218844</wp:posOffset>
          </wp:positionV>
          <wp:extent cx="1160269" cy="760576"/>
          <wp:effectExtent l="19050" t="0" r="1781" b="0"/>
          <wp:wrapNone/>
          <wp:docPr id="2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269" cy="76057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Times New Roman" w:hAnsi="Times New Roman"/>
        <w:b/>
        <w:noProof/>
        <w:sz w:val="24"/>
        <w:szCs w:val="24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5209540</wp:posOffset>
          </wp:positionH>
          <wp:positionV relativeFrom="paragraph">
            <wp:posOffset>-216535</wp:posOffset>
          </wp:positionV>
          <wp:extent cx="1355725" cy="683895"/>
          <wp:effectExtent l="19050" t="0" r="0" b="0"/>
          <wp:wrapNone/>
          <wp:docPr id="3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5725" cy="6838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Times New Roman" w:hAnsi="Times New Roman"/>
        <w:b/>
        <w:noProof/>
        <w:sz w:val="24"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8570595</wp:posOffset>
          </wp:positionH>
          <wp:positionV relativeFrom="paragraph">
            <wp:posOffset>487680</wp:posOffset>
          </wp:positionV>
          <wp:extent cx="969645" cy="641985"/>
          <wp:effectExtent l="19050" t="0" r="1905" b="0"/>
          <wp:wrapNone/>
          <wp:docPr id="1" name="Imagem 2" descr="logo-UF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logo-UFRB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9645" cy="64198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Times New Roman" w:hAnsi="Times New Roman"/>
        <w:b/>
        <w:noProof/>
        <w:sz w:val="24"/>
        <w:szCs w:val="24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8570595</wp:posOffset>
          </wp:positionH>
          <wp:positionV relativeFrom="paragraph">
            <wp:posOffset>487680</wp:posOffset>
          </wp:positionV>
          <wp:extent cx="969645" cy="641985"/>
          <wp:effectExtent l="19050" t="0" r="1905" b="0"/>
          <wp:wrapNone/>
          <wp:docPr id="4" name="Imagem 2" descr="logo-UF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logo-UFRB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9645" cy="64198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DF547F">
      <w:rPr>
        <w:rFonts w:ascii="Times New Roman" w:hAnsi="Times New Roman"/>
        <w:b/>
        <w:sz w:val="24"/>
        <w:szCs w:val="24"/>
      </w:rPr>
      <w:t>UNIVERSIDADE FEDERAL DO RECÔNCAVO DA BAHIA</w:t>
    </w:r>
  </w:p>
  <w:p w:rsidR="004673C2" w:rsidRPr="00DF547F" w:rsidRDefault="004673C2" w:rsidP="00C1683B">
    <w:pPr>
      <w:tabs>
        <w:tab w:val="left" w:pos="1578"/>
      </w:tabs>
      <w:spacing w:after="0" w:line="240" w:lineRule="auto"/>
      <w:jc w:val="center"/>
      <w:rPr>
        <w:rFonts w:ascii="Times New Roman" w:hAnsi="Times New Roman"/>
        <w:b/>
        <w:sz w:val="24"/>
        <w:szCs w:val="24"/>
      </w:rPr>
    </w:pPr>
    <w:r w:rsidRPr="00DF547F">
      <w:rPr>
        <w:rFonts w:ascii="Times New Roman" w:hAnsi="Times New Roman"/>
        <w:b/>
        <w:sz w:val="24"/>
        <w:szCs w:val="24"/>
      </w:rPr>
      <w:t>CENTRO DE FORMAÇÃO DE PROFESSORES</w:t>
    </w:r>
  </w:p>
  <w:p w:rsidR="004673C2" w:rsidRPr="00DF547F" w:rsidRDefault="004673C2" w:rsidP="00C1683B">
    <w:pPr>
      <w:tabs>
        <w:tab w:val="left" w:pos="1578"/>
      </w:tabs>
      <w:spacing w:after="0" w:line="240" w:lineRule="auto"/>
      <w:jc w:val="center"/>
      <w:rPr>
        <w:rFonts w:ascii="Times New Roman" w:hAnsi="Times New Roman"/>
        <w:b/>
        <w:sz w:val="24"/>
        <w:szCs w:val="24"/>
      </w:rPr>
    </w:pPr>
    <w:r w:rsidRPr="00DF547F">
      <w:rPr>
        <w:rFonts w:ascii="Times New Roman" w:hAnsi="Times New Roman"/>
        <w:b/>
        <w:sz w:val="24"/>
        <w:szCs w:val="24"/>
      </w:rPr>
      <w:t>NUCLEO DE EDUCAÇÃO DO CAMPO</w:t>
    </w:r>
  </w:p>
  <w:p w:rsidR="004673C2" w:rsidRPr="00DF547F" w:rsidRDefault="004673C2" w:rsidP="00C1683B">
    <w:pPr>
      <w:tabs>
        <w:tab w:val="left" w:pos="1578"/>
      </w:tabs>
      <w:spacing w:after="0" w:line="240" w:lineRule="auto"/>
      <w:jc w:val="center"/>
      <w:rPr>
        <w:rFonts w:ascii="Times New Roman" w:hAnsi="Times New Roman"/>
        <w:b/>
        <w:sz w:val="24"/>
        <w:szCs w:val="24"/>
      </w:rPr>
    </w:pPr>
    <w:r w:rsidRPr="00DF547F">
      <w:rPr>
        <w:rFonts w:ascii="Times New Roman" w:hAnsi="Times New Roman"/>
        <w:b/>
        <w:sz w:val="24"/>
        <w:szCs w:val="24"/>
      </w:rPr>
      <w:t>COLEGIADO DE EDUCAÇÃO DO CAMPO – CIÊNCIAS AGRÁRIAS</w:t>
    </w:r>
  </w:p>
  <w:p w:rsidR="004673C2" w:rsidRPr="00C1683B" w:rsidRDefault="004673C2" w:rsidP="00C1683B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F40A5"/>
    <w:multiLevelType w:val="hybridMultilevel"/>
    <w:tmpl w:val="6BF8A46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564FC1"/>
    <w:multiLevelType w:val="hybridMultilevel"/>
    <w:tmpl w:val="C16026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475A29"/>
    <w:multiLevelType w:val="hybridMultilevel"/>
    <w:tmpl w:val="5D0AC0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B13DDC"/>
    <w:multiLevelType w:val="hybridMultilevel"/>
    <w:tmpl w:val="E8709C14"/>
    <w:lvl w:ilvl="0" w:tplc="04160001">
      <w:start w:val="1"/>
      <w:numFmt w:val="bullet"/>
      <w:lvlText w:val=""/>
      <w:lvlJc w:val="left"/>
      <w:pPr>
        <w:ind w:left="349" w:hanging="360"/>
      </w:pPr>
      <w:rPr>
        <w:rFonts w:ascii="Symbol" w:hAnsi="Symbol" w:hint="default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AE3E21"/>
    <w:multiLevelType w:val="hybridMultilevel"/>
    <w:tmpl w:val="5C1278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D194B47"/>
    <w:multiLevelType w:val="hybridMultilevel"/>
    <w:tmpl w:val="CAC46C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8F0D80"/>
    <w:multiLevelType w:val="hybridMultilevel"/>
    <w:tmpl w:val="2B18C5D8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E522E89"/>
    <w:multiLevelType w:val="hybridMultilevel"/>
    <w:tmpl w:val="EDA6AB80"/>
    <w:lvl w:ilvl="0" w:tplc="362A4028">
      <w:start w:val="1"/>
      <w:numFmt w:val="decimal"/>
      <w:lvlText w:val="%1."/>
      <w:lvlJc w:val="left"/>
      <w:pPr>
        <w:ind w:left="34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FC302BE"/>
    <w:multiLevelType w:val="hybridMultilevel"/>
    <w:tmpl w:val="CA4A26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596720F"/>
    <w:multiLevelType w:val="hybridMultilevel"/>
    <w:tmpl w:val="C9FC65E4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71738C5"/>
    <w:multiLevelType w:val="hybridMultilevel"/>
    <w:tmpl w:val="129E7CEA"/>
    <w:lvl w:ilvl="0" w:tplc="0416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DDE2FC1"/>
    <w:multiLevelType w:val="hybridMultilevel"/>
    <w:tmpl w:val="38B02BEC"/>
    <w:lvl w:ilvl="0" w:tplc="0416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4CD1AC6"/>
    <w:multiLevelType w:val="hybridMultilevel"/>
    <w:tmpl w:val="A10CD96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0"/>
  </w:num>
  <w:num w:numId="12">
    <w:abstractNumId w:val="5"/>
  </w:num>
  <w:num w:numId="13">
    <w:abstractNumId w:val="12"/>
  </w:num>
  <w:num w:numId="14">
    <w:abstractNumId w:val="9"/>
  </w:num>
  <w:num w:numId="15">
    <w:abstractNumId w:val="6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C1683B"/>
    <w:rsid w:val="000320C8"/>
    <w:rsid w:val="001124F1"/>
    <w:rsid w:val="00113813"/>
    <w:rsid w:val="00146E13"/>
    <w:rsid w:val="00196E1E"/>
    <w:rsid w:val="001B3AD8"/>
    <w:rsid w:val="001B7BE4"/>
    <w:rsid w:val="00210DC0"/>
    <w:rsid w:val="00236EF4"/>
    <w:rsid w:val="00245590"/>
    <w:rsid w:val="00283259"/>
    <w:rsid w:val="002D07ED"/>
    <w:rsid w:val="002F79AC"/>
    <w:rsid w:val="002F7BAA"/>
    <w:rsid w:val="00336BA7"/>
    <w:rsid w:val="003414E9"/>
    <w:rsid w:val="003426B6"/>
    <w:rsid w:val="00345403"/>
    <w:rsid w:val="004536D9"/>
    <w:rsid w:val="004673C2"/>
    <w:rsid w:val="004804CE"/>
    <w:rsid w:val="00483178"/>
    <w:rsid w:val="00495F47"/>
    <w:rsid w:val="00505814"/>
    <w:rsid w:val="0052447F"/>
    <w:rsid w:val="005369CE"/>
    <w:rsid w:val="00586CB7"/>
    <w:rsid w:val="005C07AA"/>
    <w:rsid w:val="005D661C"/>
    <w:rsid w:val="005E6A41"/>
    <w:rsid w:val="00603470"/>
    <w:rsid w:val="00650F27"/>
    <w:rsid w:val="006535C3"/>
    <w:rsid w:val="0065592B"/>
    <w:rsid w:val="006D0C74"/>
    <w:rsid w:val="006F3862"/>
    <w:rsid w:val="006F7F47"/>
    <w:rsid w:val="0073720C"/>
    <w:rsid w:val="00742011"/>
    <w:rsid w:val="0074584F"/>
    <w:rsid w:val="007660B9"/>
    <w:rsid w:val="00775C19"/>
    <w:rsid w:val="007C0D29"/>
    <w:rsid w:val="007D555B"/>
    <w:rsid w:val="007D756B"/>
    <w:rsid w:val="007E6F3A"/>
    <w:rsid w:val="00824D36"/>
    <w:rsid w:val="008B0791"/>
    <w:rsid w:val="008D7045"/>
    <w:rsid w:val="008F67A0"/>
    <w:rsid w:val="00961827"/>
    <w:rsid w:val="0099293E"/>
    <w:rsid w:val="009C74FB"/>
    <w:rsid w:val="00A45833"/>
    <w:rsid w:val="00A951CC"/>
    <w:rsid w:val="00AE6C07"/>
    <w:rsid w:val="00AF3FBF"/>
    <w:rsid w:val="00AF40A6"/>
    <w:rsid w:val="00AF702A"/>
    <w:rsid w:val="00B01EB2"/>
    <w:rsid w:val="00B55190"/>
    <w:rsid w:val="00BA03CF"/>
    <w:rsid w:val="00BB1EEE"/>
    <w:rsid w:val="00BB67E5"/>
    <w:rsid w:val="00BC26D8"/>
    <w:rsid w:val="00BF3F8D"/>
    <w:rsid w:val="00BF4728"/>
    <w:rsid w:val="00C1683B"/>
    <w:rsid w:val="00C25B54"/>
    <w:rsid w:val="00C55DB8"/>
    <w:rsid w:val="00C820D0"/>
    <w:rsid w:val="00C97BB7"/>
    <w:rsid w:val="00CE1546"/>
    <w:rsid w:val="00D670DF"/>
    <w:rsid w:val="00D93B05"/>
    <w:rsid w:val="00DA706B"/>
    <w:rsid w:val="00E45D5B"/>
    <w:rsid w:val="00E95947"/>
    <w:rsid w:val="00E97CFF"/>
    <w:rsid w:val="00EA1661"/>
    <w:rsid w:val="00EC0C66"/>
    <w:rsid w:val="00EF72A2"/>
    <w:rsid w:val="00F00ADA"/>
    <w:rsid w:val="00F1252F"/>
    <w:rsid w:val="00F9594C"/>
    <w:rsid w:val="00FA1244"/>
    <w:rsid w:val="00FF29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DC0"/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426B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C168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1683B"/>
  </w:style>
  <w:style w:type="paragraph" w:styleId="Rodap">
    <w:name w:val="footer"/>
    <w:basedOn w:val="Normal"/>
    <w:link w:val="RodapChar"/>
    <w:uiPriority w:val="99"/>
    <w:semiHidden/>
    <w:unhideWhenUsed/>
    <w:rsid w:val="00C168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C1683B"/>
  </w:style>
  <w:style w:type="paragraph" w:styleId="Textodebalo">
    <w:name w:val="Balloon Text"/>
    <w:basedOn w:val="Normal"/>
    <w:link w:val="TextodebaloChar"/>
    <w:uiPriority w:val="99"/>
    <w:semiHidden/>
    <w:unhideWhenUsed/>
    <w:rsid w:val="00C16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683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99"/>
    <w:qFormat/>
    <w:rsid w:val="00C1683B"/>
    <w:pPr>
      <w:ind w:left="720"/>
      <w:contextualSpacing/>
    </w:pPr>
  </w:style>
  <w:style w:type="character" w:styleId="Hyperlink">
    <w:name w:val="Hyperlink"/>
    <w:uiPriority w:val="99"/>
    <w:unhideWhenUsed/>
    <w:rsid w:val="003426B6"/>
    <w:rPr>
      <w:color w:val="0000FF"/>
      <w:u w:val="single"/>
    </w:rPr>
  </w:style>
  <w:style w:type="paragraph" w:customStyle="1" w:styleId="Default">
    <w:name w:val="Default"/>
    <w:uiPriority w:val="99"/>
    <w:rsid w:val="003426B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342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3426B6"/>
    <w:pPr>
      <w:spacing w:after="120"/>
    </w:pPr>
    <w:rPr>
      <w:rFonts w:ascii="Calibri" w:eastAsia="Calibri" w:hAnsi="Calibri" w:cs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3426B6"/>
    <w:rPr>
      <w:rFonts w:ascii="Calibri" w:eastAsia="Calibri" w:hAnsi="Calibri" w:cs="Times New Roman"/>
      <w:sz w:val="16"/>
      <w:szCs w:val="16"/>
    </w:rPr>
  </w:style>
  <w:style w:type="paragraph" w:customStyle="1" w:styleId="Simples">
    <w:name w:val="Simples"/>
    <w:basedOn w:val="Ttulo3"/>
    <w:rsid w:val="003426B6"/>
    <w:pPr>
      <w:keepLines w:val="0"/>
      <w:spacing w:before="0" w:line="240" w:lineRule="auto"/>
    </w:pPr>
    <w:rPr>
      <w:rFonts w:ascii="Times New Roman" w:eastAsia="Times New Roman" w:hAnsi="Times New Roman" w:cs="Times New Roman"/>
      <w:color w:val="auto"/>
      <w:spacing w:val="-5"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426B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elacomgrade">
    <w:name w:val="Table Grid"/>
    <w:basedOn w:val="Tabelanormal"/>
    <w:uiPriority w:val="59"/>
    <w:rsid w:val="007372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535C3"/>
    <w:rPr>
      <w:rFonts w:ascii="Calibri" w:eastAsia="Calibri" w:hAnsi="Calibri" w:cs="Times New Roman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535C3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uiPriority w:val="99"/>
    <w:semiHidden/>
    <w:unhideWhenUsed/>
    <w:rsid w:val="006535C3"/>
    <w:rPr>
      <w:vertAlign w:val="superscript"/>
    </w:rPr>
  </w:style>
  <w:style w:type="character" w:customStyle="1" w:styleId="apple-converted-space">
    <w:name w:val="apple-converted-space"/>
    <w:basedOn w:val="Fontepargpadro"/>
    <w:rsid w:val="00196E1E"/>
  </w:style>
  <w:style w:type="character" w:styleId="Forte">
    <w:name w:val="Strong"/>
    <w:basedOn w:val="Fontepargpadro"/>
    <w:uiPriority w:val="22"/>
    <w:qFormat/>
    <w:rsid w:val="00196E1E"/>
    <w:rPr>
      <w:b/>
      <w:bCs/>
    </w:rPr>
  </w:style>
  <w:style w:type="character" w:styleId="nfase">
    <w:name w:val="Emphasis"/>
    <w:basedOn w:val="Fontepargpadro"/>
    <w:uiPriority w:val="20"/>
    <w:qFormat/>
    <w:rsid w:val="00196E1E"/>
    <w:rPr>
      <w:i/>
      <w:iCs/>
    </w:rPr>
  </w:style>
  <w:style w:type="character" w:styleId="Refdecomentrio">
    <w:name w:val="annotation reference"/>
    <w:basedOn w:val="Fontepargpadro"/>
    <w:uiPriority w:val="99"/>
    <w:semiHidden/>
    <w:unhideWhenUsed/>
    <w:rsid w:val="00DA706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A706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A706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A706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A706B"/>
    <w:rPr>
      <w:b/>
      <w:bCs/>
      <w:sz w:val="20"/>
      <w:szCs w:val="20"/>
    </w:rPr>
  </w:style>
  <w:style w:type="paragraph" w:customStyle="1" w:styleId="Contedodatabela">
    <w:name w:val="Conteúdo da tabela"/>
    <w:basedOn w:val="Normal"/>
    <w:qFormat/>
    <w:rsid w:val="004673C2"/>
    <w:rPr>
      <w:color w:val="00000A"/>
    </w:rPr>
  </w:style>
  <w:style w:type="paragraph" w:customStyle="1" w:styleId="ecxmsonormal">
    <w:name w:val="ecxmsonormal"/>
    <w:basedOn w:val="Normal"/>
    <w:rsid w:val="007D75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grafodaLista1">
    <w:name w:val="Parágrafo da Lista1"/>
    <w:basedOn w:val="Normal"/>
    <w:rsid w:val="007D756B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8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53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9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7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aine@ufrb.edu.b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janaine@ufrb.edu.b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anaine@ufrb.edu.b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23F8C3-AE1B-4DBB-9D10-5908FE615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10</Pages>
  <Words>2117</Words>
  <Characters>11435</Characters>
  <Application>Microsoft Office Word</Application>
  <DocSecurity>0</DocSecurity>
  <Lines>95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maira</cp:lastModifiedBy>
  <cp:revision>2</cp:revision>
  <dcterms:created xsi:type="dcterms:W3CDTF">2017-08-24T00:54:00Z</dcterms:created>
  <dcterms:modified xsi:type="dcterms:W3CDTF">2017-08-24T00:54:00Z</dcterms:modified>
</cp:coreProperties>
</file>