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DECLARAÇÃO DO MÉDICO VETERINÁRIO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Eu, XXXX, Médico (a) Veterinário (a) CRMV-BA XXXX, declaro ter ciência acerca da execução dos procedimentos com o uso de animais descritos no projeto de XXXX (ensino/extensão/pesquisa) intitulado “XXXX”, a ser desenvolvido pela Universidade Federal do Recôncavo da Bahia sob a responsabilidade do (a) docente/pesquisador (a) XXXX e que as atividades deste projeto seguirão todas as normas e princípios éticos no tratante ao uso de animais para fins científicos e/ou didáticos, de acordo com a Lei 11.794 de 2008, com a Diretriz Brasileira para o Cuidado e a Utilização de Animais para Fins Científicos e Didáticos (DBCA) e as demais resoluções normativas e orientações técnicas do CONCEA.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Cruz das Almas, XX de XXXX de XXXX.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spacing w:after="200" w:before="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CRMV-BA XXXX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701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CEUA – Comissão de Ética no Uso de Animais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Universitário, s/n, Cruz das Almas – BA – CEP: 44380-000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"/>
      <w:tblW w:w="10770.0" w:type="dxa"/>
      <w:jc w:val="left"/>
      <w:tblInd w:w="-108.0" w:type="dxa"/>
      <w:tblLayout w:type="fixed"/>
      <w:tblLook w:val="0000"/>
    </w:tblPr>
    <w:tblGrid>
      <w:gridCol w:w="1843"/>
      <w:gridCol w:w="6093"/>
      <w:gridCol w:w="2834"/>
      <w:tblGridChange w:id="0">
        <w:tblGrid>
          <w:gridCol w:w="1843"/>
          <w:gridCol w:w="6093"/>
          <w:gridCol w:w="2834"/>
        </w:tblGrid>
      </w:tblGridChange>
    </w:tblGrid>
    <w:tr>
      <w:trPr>
        <w:cantSplit w:val="0"/>
        <w:trHeight w:val="995" w:hRule="atLeast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heading=h.3k9tqtgevoc1" w:id="0"/>
          <w:bookmarkEnd w:id="0"/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111250" cy="8331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8331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714500" cy="508000"/>
                <wp:effectExtent b="0" l="0" r="0" 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val="pt-BR"/>
    </w:rPr>
  </w:style>
  <w:style w:type="character" w:styleId="CharChar">
    <w:name w:val="Char Char"/>
    <w:next w:val="Char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val="pt-BR"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ZbHixg23IiPjsVfyzVoxoraog==">CgMxLjAyDmguM2s5dHF0Z2V2b2MxOAByITFraW5FQXRNb1FPY2R3aDR3WFVlOWhRTWtGWUxEV3dmbg==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2023-07-17T12:47:00Z</dcterms:created>
  <dc:creator>Aninha Guerreiro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