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D1DB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0ACD806D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08C47C1D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74DA25F2" w14:textId="5F22CE33" w:rsidR="002C2CBB" w:rsidRPr="00556A86" w:rsidRDefault="00000000">
      <w:pPr>
        <w:jc w:val="center"/>
        <w:rPr>
          <w:rFonts w:ascii="CIDFont+F3" w:eastAsia="CIDFont+F3" w:hAnsi="CIDFont+F3" w:cs="CIDFont+F3"/>
          <w:b/>
          <w:bCs/>
          <w:sz w:val="28"/>
          <w:szCs w:val="28"/>
        </w:rPr>
      </w:pPr>
      <w:r w:rsidRPr="00556A86">
        <w:rPr>
          <w:rFonts w:ascii="CIDFont+F3" w:eastAsia="CIDFont+F3" w:hAnsi="CIDFont+F3" w:cs="CIDFont+F3"/>
          <w:b/>
          <w:bCs/>
          <w:sz w:val="28"/>
          <w:szCs w:val="28"/>
        </w:rPr>
        <w:t>ANEXO I</w:t>
      </w:r>
      <w:r w:rsidR="00D86434" w:rsidRPr="00556A86">
        <w:rPr>
          <w:rFonts w:ascii="CIDFont+F3" w:eastAsia="CIDFont+F3" w:hAnsi="CIDFont+F3" w:cs="CIDFont+F3"/>
          <w:b/>
          <w:bCs/>
          <w:sz w:val="28"/>
          <w:szCs w:val="28"/>
        </w:rPr>
        <w:t xml:space="preserve"> – EDITAL 05/2023</w:t>
      </w:r>
    </w:p>
    <w:p w14:paraId="6FEEA4B4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31318DE5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551D5172" w14:textId="77777777" w:rsidR="002C2CBB" w:rsidRDefault="002C2CBB">
      <w:pPr>
        <w:rPr>
          <w:rFonts w:ascii="CIDFont+F3" w:eastAsia="CIDFont+F3" w:hAnsi="CIDFont+F3" w:cs="CIDFont+F3"/>
          <w:sz w:val="22"/>
          <w:szCs w:val="22"/>
        </w:rPr>
      </w:pPr>
    </w:p>
    <w:p w14:paraId="60CA78A6" w14:textId="77777777" w:rsidR="002C2CBB" w:rsidRDefault="00000000">
      <w:pPr>
        <w:jc w:val="center"/>
        <w:rPr>
          <w:rFonts w:ascii="CIDFont+F3" w:eastAsia="CIDFont+F3" w:hAnsi="CIDFont+F3" w:cs="CIDFont+F3"/>
          <w:sz w:val="22"/>
          <w:szCs w:val="22"/>
        </w:rPr>
      </w:pPr>
      <w:r>
        <w:rPr>
          <w:rFonts w:ascii="CIDFont+F3" w:eastAsia="CIDFont+F3" w:hAnsi="CIDFont+F3" w:cs="CIDFont+F3"/>
          <w:b/>
          <w:sz w:val="22"/>
          <w:szCs w:val="22"/>
        </w:rPr>
        <w:t>DECLARAÇÃO DE AUTENTICIDADE</w:t>
      </w:r>
    </w:p>
    <w:p w14:paraId="52836A45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1690BD79" w14:textId="77777777" w:rsidR="002C2CBB" w:rsidRDefault="002C2CBB">
      <w:pPr>
        <w:spacing w:line="480" w:lineRule="auto"/>
        <w:jc w:val="both"/>
        <w:rPr>
          <w:rFonts w:ascii="CIDFont+F4" w:eastAsia="CIDFont+F4" w:hAnsi="CIDFont+F4" w:cs="CIDFont+F4"/>
          <w:sz w:val="22"/>
          <w:szCs w:val="22"/>
        </w:rPr>
      </w:pPr>
    </w:p>
    <w:p w14:paraId="49C18DB8" w14:textId="77777777" w:rsidR="002C2CBB" w:rsidRDefault="00000000">
      <w:pPr>
        <w:spacing w:line="480" w:lineRule="auto"/>
        <w:jc w:val="both"/>
        <w:rPr>
          <w:rFonts w:ascii="CIDFont+F4" w:eastAsia="CIDFont+F4" w:hAnsi="CIDFont+F4" w:cs="CIDFont+F4"/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>Eu,  (inserir nome completo) (indicar a situação: estudante da UFRB, servidor UFRB ou egresso PPGGPP) portador da carteira de identidade nº____________, inscrito no CPF nº________________, DECLARO, sob as penas da lei, que a logomarca apresentada para participação no Edital PPGGPP nº 05/2023 do Colegiado do Programa de Pós-graduação em Gestão de Políticas Públicas é autêntica, não é plágio e não viola qualquer direito de terceiro.</w:t>
      </w:r>
    </w:p>
    <w:p w14:paraId="21669F9E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790626B8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7C085521" w14:textId="77777777" w:rsidR="002C2CBB" w:rsidRDefault="00000000">
      <w:pPr>
        <w:jc w:val="right"/>
        <w:rPr>
          <w:rFonts w:ascii="CIDFont+F4" w:eastAsia="CIDFont+F4" w:hAnsi="CIDFont+F4" w:cs="CIDFont+F4"/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 xml:space="preserve">(Local), _____de __________________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de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2023.</w:t>
      </w:r>
    </w:p>
    <w:p w14:paraId="66B6CF98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0E46D6C2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4EA99077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5A1803B7" w14:textId="77777777" w:rsidR="002C2CBB" w:rsidRDefault="002C2CBB">
      <w:pPr>
        <w:rPr>
          <w:rFonts w:ascii="CIDFont+F4" w:eastAsia="CIDFont+F4" w:hAnsi="CIDFont+F4" w:cs="CIDFont+F4"/>
          <w:sz w:val="22"/>
          <w:szCs w:val="22"/>
        </w:rPr>
      </w:pPr>
    </w:p>
    <w:p w14:paraId="66535F31" w14:textId="77777777" w:rsidR="002C2CBB" w:rsidRDefault="00000000">
      <w:pPr>
        <w:jc w:val="center"/>
        <w:rPr>
          <w:rFonts w:ascii="CIDFont+F4" w:eastAsia="CIDFont+F4" w:hAnsi="CIDFont+F4" w:cs="CIDFont+F4"/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>______________________________________________________</w:t>
      </w:r>
    </w:p>
    <w:p w14:paraId="2777C13B" w14:textId="77777777" w:rsidR="002C2CBB" w:rsidRDefault="00000000">
      <w:pPr>
        <w:jc w:val="center"/>
        <w:rPr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>Assinatura do candidato (aceita-se assinatura gov.br)</w:t>
      </w:r>
    </w:p>
    <w:p w14:paraId="383CB386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0BBFF346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5DE484DE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22CA1A95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3E6A891D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181B0636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5FCA15F0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66B88D99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511D189F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64467722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7E55385A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265FCF34" w14:textId="77777777" w:rsidR="002C2CBB" w:rsidRDefault="002C2CBB">
      <w:pPr>
        <w:ind w:left="3828"/>
        <w:jc w:val="both"/>
        <w:rPr>
          <w:sz w:val="22"/>
          <w:szCs w:val="22"/>
        </w:rPr>
      </w:pPr>
    </w:p>
    <w:p w14:paraId="449CD721" w14:textId="77777777" w:rsidR="002C2CBB" w:rsidRDefault="002C2CBB">
      <w:pPr>
        <w:ind w:left="3828"/>
        <w:jc w:val="both"/>
        <w:rPr>
          <w:sz w:val="22"/>
          <w:szCs w:val="22"/>
        </w:rPr>
      </w:pPr>
    </w:p>
    <w:sectPr w:rsidR="002C2CBB">
      <w:headerReference w:type="default" r:id="rId7"/>
      <w:footerReference w:type="default" r:id="rId8"/>
      <w:pgSz w:w="11900" w:h="16838"/>
      <w:pgMar w:top="1440" w:right="1440" w:bottom="41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665C" w14:textId="77777777" w:rsidR="00DD21D1" w:rsidRDefault="00DD21D1">
      <w:r>
        <w:separator/>
      </w:r>
    </w:p>
  </w:endnote>
  <w:endnote w:type="continuationSeparator" w:id="0">
    <w:p w14:paraId="2F583071" w14:textId="77777777" w:rsidR="00DD21D1" w:rsidRDefault="00D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charset w:val="00"/>
    <w:family w:val="auto"/>
    <w:pitch w:val="default"/>
  </w:font>
  <w:font w:name="CIDFont+F4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8EE8" w14:textId="77777777" w:rsidR="002C2CBB" w:rsidRDefault="00000000">
    <w:pPr>
      <w:tabs>
        <w:tab w:val="center" w:pos="4252"/>
        <w:tab w:val="right" w:pos="850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_________________________________________________________________________</w:t>
    </w:r>
  </w:p>
  <w:p w14:paraId="5C876532" w14:textId="77777777" w:rsidR="002C2CBB" w:rsidRDefault="00000000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Programa de Pós-graduação em Gestão de Políticas Públicas</w:t>
    </w:r>
  </w:p>
  <w:p w14:paraId="51422660" w14:textId="77777777" w:rsidR="002C2CBB" w:rsidRDefault="00000000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Centro de Ciências Agrárias, Ambientais e Biológicas – CCAAB - UFRB - Campus Universitário</w:t>
    </w:r>
  </w:p>
  <w:p w14:paraId="71C70A56" w14:textId="77777777" w:rsidR="002C2CBB" w:rsidRDefault="00000000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Cruz das Almas – BA - Brasil. CEP 44380-000. Tel. +55 75 36216366</w:t>
    </w:r>
  </w:p>
  <w:p w14:paraId="7BE480CC" w14:textId="77777777" w:rsidR="002C2CBB" w:rsidRDefault="00000000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 xml:space="preserve">E-mail: mp_gppss@ccaab.ufrb.edu.br   </w:t>
    </w:r>
    <w:hyperlink r:id="rId1">
      <w:r>
        <w:rPr>
          <w:rFonts w:ascii="Arial" w:eastAsia="Arial" w:hAnsi="Arial" w:cs="Arial"/>
          <w:sz w:val="18"/>
          <w:szCs w:val="18"/>
        </w:rPr>
        <w:t>http://www.ufrb.edu.br/mpgestaoppss</w:t>
      </w:r>
    </w:hyperlink>
  </w:p>
  <w:p w14:paraId="082E002F" w14:textId="77777777" w:rsidR="002C2CBB" w:rsidRDefault="002C2C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6EB8" w14:textId="77777777" w:rsidR="00DD21D1" w:rsidRDefault="00DD21D1">
      <w:r>
        <w:separator/>
      </w:r>
    </w:p>
  </w:footnote>
  <w:footnote w:type="continuationSeparator" w:id="0">
    <w:p w14:paraId="42F3CA7E" w14:textId="77777777" w:rsidR="00DD21D1" w:rsidRDefault="00DD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4F2E" w14:textId="77777777" w:rsidR="002C2CBB" w:rsidRDefault="002C2C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C2B7F7C" w14:textId="77777777" w:rsidR="002C2CBB" w:rsidRDefault="00000000">
    <w:pPr>
      <w:tabs>
        <w:tab w:val="center" w:pos="3600"/>
        <w:tab w:val="left" w:pos="6620"/>
      </w:tabs>
      <w:spacing w:line="288" w:lineRule="auto"/>
      <w:ind w:right="-136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4"/>
        <w:szCs w:val="24"/>
      </w:rPr>
      <w:t xml:space="preserve">                                 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74AFFC" wp14:editId="08902AEB">
          <wp:simplePos x="0" y="0"/>
          <wp:positionH relativeFrom="column">
            <wp:posOffset>-238124</wp:posOffset>
          </wp:positionH>
          <wp:positionV relativeFrom="paragraph">
            <wp:posOffset>178435</wp:posOffset>
          </wp:positionV>
          <wp:extent cx="914400" cy="6191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CB4114" wp14:editId="198C6F97">
          <wp:simplePos x="0" y="0"/>
          <wp:positionH relativeFrom="column">
            <wp:posOffset>676275</wp:posOffset>
          </wp:positionH>
          <wp:positionV relativeFrom="paragraph">
            <wp:posOffset>130810</wp:posOffset>
          </wp:positionV>
          <wp:extent cx="730885" cy="666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8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C6A7D7" w14:textId="77777777" w:rsidR="002C2CBB" w:rsidRDefault="002C2CBB">
    <w:pPr>
      <w:tabs>
        <w:tab w:val="center" w:pos="3600"/>
        <w:tab w:val="left" w:pos="6620"/>
      </w:tabs>
      <w:spacing w:line="288" w:lineRule="auto"/>
      <w:ind w:right="-136"/>
      <w:rPr>
        <w:rFonts w:ascii="Arial" w:eastAsia="Arial" w:hAnsi="Arial" w:cs="Arial"/>
        <w:sz w:val="18"/>
        <w:szCs w:val="18"/>
      </w:rPr>
    </w:pPr>
  </w:p>
  <w:p w14:paraId="6F21BD3E" w14:textId="77777777" w:rsidR="002C2CBB" w:rsidRDefault="00000000">
    <w:pPr>
      <w:tabs>
        <w:tab w:val="center" w:pos="3600"/>
        <w:tab w:val="left" w:pos="6620"/>
      </w:tabs>
      <w:spacing w:line="288" w:lineRule="auto"/>
      <w:ind w:right="-1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</w:t>
    </w:r>
    <w:r>
      <w:rPr>
        <w:rFonts w:ascii="Arial" w:eastAsia="Arial" w:hAnsi="Arial" w:cs="Arial"/>
        <w:b/>
        <w:sz w:val="22"/>
        <w:szCs w:val="22"/>
      </w:rPr>
      <w:t>Universidade Federal do Recôncavo da Bahia</w:t>
    </w:r>
  </w:p>
  <w:p w14:paraId="7C65E111" w14:textId="77777777" w:rsidR="002C2CBB" w:rsidRDefault="00000000">
    <w:pPr>
      <w:tabs>
        <w:tab w:val="center" w:pos="3600"/>
        <w:tab w:val="left" w:pos="6620"/>
      </w:tabs>
      <w:spacing w:line="288" w:lineRule="auto"/>
      <w:ind w:right="-1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18"/>
        <w:szCs w:val="18"/>
      </w:rPr>
      <w:tab/>
      <w:t xml:space="preserve">                                             </w:t>
    </w:r>
    <w:r>
      <w:rPr>
        <w:rFonts w:ascii="Arial" w:eastAsia="Arial" w:hAnsi="Arial" w:cs="Arial"/>
        <w:b/>
        <w:sz w:val="22"/>
        <w:szCs w:val="22"/>
      </w:rPr>
      <w:t>Centro de Ciências Agrárias, Ambientais e Biológicas</w:t>
    </w:r>
  </w:p>
  <w:p w14:paraId="6B783898" w14:textId="77777777" w:rsidR="002C2CBB" w:rsidRDefault="00000000">
    <w:pPr>
      <w:pBdr>
        <w:bottom w:val="single" w:sz="12" w:space="1" w:color="000000"/>
      </w:pBdr>
      <w:tabs>
        <w:tab w:val="center" w:pos="3600"/>
        <w:tab w:val="left" w:pos="6620"/>
      </w:tabs>
      <w:spacing w:line="288" w:lineRule="auto"/>
      <w:ind w:right="-136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18"/>
        <w:szCs w:val="18"/>
      </w:rPr>
      <w:tab/>
      <w:t xml:space="preserve">                                             </w:t>
    </w:r>
    <w:r>
      <w:rPr>
        <w:rFonts w:ascii="Arial" w:eastAsia="Arial" w:hAnsi="Arial" w:cs="Arial"/>
        <w:sz w:val="24"/>
        <w:szCs w:val="24"/>
      </w:rPr>
      <w:t>Programa de Pós-graduação em Gestão de Políticas Públicas</w:t>
    </w:r>
  </w:p>
  <w:p w14:paraId="7E1FFCF3" w14:textId="77777777" w:rsidR="002C2CBB" w:rsidRDefault="00000000">
    <w:pPr>
      <w:tabs>
        <w:tab w:val="center" w:pos="4252"/>
        <w:tab w:val="left" w:pos="6620"/>
      </w:tabs>
      <w:ind w:right="-136"/>
      <w:jc w:val="center"/>
    </w:pPr>
    <w:r>
      <w:rPr>
        <w:rFonts w:ascii="Arial" w:eastAsia="Arial" w:hAnsi="Arial" w:cs="Arial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07B"/>
    <w:multiLevelType w:val="multilevel"/>
    <w:tmpl w:val="54EC43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1446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BB"/>
    <w:rsid w:val="00207886"/>
    <w:rsid w:val="002C2CBB"/>
    <w:rsid w:val="00556A86"/>
    <w:rsid w:val="005A4D18"/>
    <w:rsid w:val="00741C02"/>
    <w:rsid w:val="00A13E07"/>
    <w:rsid w:val="00D86434"/>
    <w:rsid w:val="00DD21D1"/>
    <w:rsid w:val="00F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3A96"/>
  <w15:docId w15:val="{D2AC2C16-8571-44B8-86E6-41794E2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mpgestaopp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 Jr.</cp:lastModifiedBy>
  <cp:revision>3</cp:revision>
  <cp:lastPrinted>2023-11-10T15:09:00Z</cp:lastPrinted>
  <dcterms:created xsi:type="dcterms:W3CDTF">2023-11-10T15:10:00Z</dcterms:created>
  <dcterms:modified xsi:type="dcterms:W3CDTF">2023-11-10T15:10:00Z</dcterms:modified>
</cp:coreProperties>
</file>